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DC9E6" w14:textId="0D402931" w:rsidR="00581B98" w:rsidRPr="0055631D" w:rsidRDefault="00E644B7" w:rsidP="0064045E">
      <w:pPr>
        <w:widowControl w:val="0"/>
        <w:tabs>
          <w:tab w:val="num" w:pos="0"/>
          <w:tab w:val="left" w:leader="dot" w:pos="5755"/>
        </w:tabs>
        <w:suppressAutoHyphens/>
        <w:autoSpaceDE w:val="0"/>
        <w:spacing w:line="276" w:lineRule="auto"/>
        <w:ind w:left="112"/>
        <w:jc w:val="center"/>
        <w:outlineLvl w:val="0"/>
        <w:rPr>
          <w:rFonts w:ascii="Times New Roman" w:eastAsia="Times New Roman" w:hAnsi="Times New Roman" w:cs="Times New Roman"/>
          <w:bCs/>
          <w:i/>
          <w:i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i/>
          <w:iCs/>
          <w:sz w:val="22"/>
          <w:szCs w:val="22"/>
          <w:lang w:eastAsia="zh-CN"/>
        </w:rPr>
        <w:t>Projekt umowy</w:t>
      </w:r>
    </w:p>
    <w:p w14:paraId="5AECB097" w14:textId="77777777" w:rsidR="00E644B7" w:rsidRPr="0055631D" w:rsidRDefault="00E644B7" w:rsidP="0064045E">
      <w:pPr>
        <w:widowControl w:val="0"/>
        <w:tabs>
          <w:tab w:val="num" w:pos="0"/>
          <w:tab w:val="left" w:leader="dot" w:pos="5755"/>
        </w:tabs>
        <w:suppressAutoHyphens/>
        <w:autoSpaceDE w:val="0"/>
        <w:spacing w:line="276" w:lineRule="auto"/>
        <w:ind w:left="112"/>
        <w:jc w:val="center"/>
        <w:outlineLvl w:val="0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</w:p>
    <w:p w14:paraId="125AAD3E" w14:textId="4115B632" w:rsidR="007C7DDD" w:rsidRPr="0055631D" w:rsidRDefault="007C7DDD" w:rsidP="0064045E">
      <w:pPr>
        <w:widowControl w:val="0"/>
        <w:tabs>
          <w:tab w:val="num" w:pos="0"/>
          <w:tab w:val="left" w:leader="dot" w:pos="5755"/>
        </w:tabs>
        <w:suppressAutoHyphens/>
        <w:autoSpaceDE w:val="0"/>
        <w:spacing w:line="276" w:lineRule="auto"/>
        <w:ind w:left="3012"/>
        <w:jc w:val="both"/>
        <w:outlineLvl w:val="0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U M O W A</w:t>
      </w:r>
      <w:r w:rsidRPr="0055631D">
        <w:rPr>
          <w:rFonts w:ascii="Times New Roman" w:eastAsia="Times New Roman" w:hAnsi="Times New Roman" w:cs="Times New Roman"/>
          <w:bCs/>
          <w:spacing w:val="46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NR</w:t>
      </w:r>
      <w:r w:rsidRPr="0055631D">
        <w:rPr>
          <w:rFonts w:ascii="Times New Roman" w:eastAsia="Times New Roman" w:hAnsi="Times New Roman" w:cs="Times New Roman"/>
          <w:bCs/>
          <w:spacing w:val="-1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RG.272…..202</w:t>
      </w:r>
      <w:r w:rsidR="00920EF8"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5</w:t>
      </w:r>
    </w:p>
    <w:p w14:paraId="3BB4D640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ind w:left="399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</w:p>
    <w:p w14:paraId="4D18874C" w14:textId="77777777" w:rsidR="00920EF8" w:rsidRPr="0055631D" w:rsidRDefault="00920EF8" w:rsidP="00920EF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zawarta </w:t>
      </w:r>
      <w:r w:rsidRPr="0055631D">
        <w:rPr>
          <w:rFonts w:ascii="Times New Roman" w:hAnsi="Times New Roman" w:cs="Times New Roman"/>
          <w:b/>
          <w:sz w:val="22"/>
          <w:szCs w:val="22"/>
        </w:rPr>
        <w:t>dnia ………… r.</w:t>
      </w:r>
      <w:r w:rsidRPr="0055631D">
        <w:rPr>
          <w:rFonts w:ascii="Times New Roman" w:hAnsi="Times New Roman" w:cs="Times New Roman"/>
          <w:sz w:val="22"/>
          <w:szCs w:val="22"/>
        </w:rPr>
        <w:t xml:space="preserve">  w Skórcu, pomiędzy:</w:t>
      </w:r>
    </w:p>
    <w:p w14:paraId="410B58DC" w14:textId="7402EECB" w:rsidR="00920EF8" w:rsidRPr="0055631D" w:rsidRDefault="00920EF8" w:rsidP="00920EF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/>
          <w:sz w:val="22"/>
          <w:szCs w:val="22"/>
        </w:rPr>
        <w:t>Gminą Skórzec</w:t>
      </w:r>
      <w:r w:rsidRPr="0055631D">
        <w:rPr>
          <w:rFonts w:ascii="Times New Roman" w:hAnsi="Times New Roman" w:cs="Times New Roman"/>
          <w:sz w:val="22"/>
          <w:szCs w:val="22"/>
        </w:rPr>
        <w:t>, ul. Siedlecka 3, 08-114 Skórzec, NIP 8212393379, zwaną dalej „</w:t>
      </w:r>
      <w:r w:rsidRPr="0055631D">
        <w:rPr>
          <w:rFonts w:ascii="Times New Roman" w:hAnsi="Times New Roman" w:cs="Times New Roman"/>
          <w:b/>
          <w:sz w:val="22"/>
          <w:szCs w:val="22"/>
        </w:rPr>
        <w:t>Zamawiającą</w:t>
      </w:r>
      <w:r w:rsidRPr="0055631D">
        <w:rPr>
          <w:rFonts w:ascii="Times New Roman" w:hAnsi="Times New Roman" w:cs="Times New Roman"/>
          <w:sz w:val="22"/>
          <w:szCs w:val="22"/>
        </w:rPr>
        <w:t>”, reprezentowaną przez:</w:t>
      </w:r>
    </w:p>
    <w:p w14:paraId="6B5CB920" w14:textId="77777777" w:rsidR="00920EF8" w:rsidRPr="0055631D" w:rsidRDefault="00920EF8" w:rsidP="00920EF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/>
          <w:bCs/>
          <w:sz w:val="22"/>
          <w:szCs w:val="22"/>
        </w:rPr>
        <w:t>……………….</w:t>
      </w:r>
      <w:r w:rsidRPr="0055631D">
        <w:rPr>
          <w:rFonts w:ascii="Times New Roman" w:hAnsi="Times New Roman" w:cs="Times New Roman"/>
          <w:sz w:val="22"/>
          <w:szCs w:val="22"/>
        </w:rPr>
        <w:t xml:space="preserve"> – Wójta Gminy</w:t>
      </w:r>
    </w:p>
    <w:p w14:paraId="3F306C02" w14:textId="5F36EC38" w:rsidR="007C7DDD" w:rsidRPr="0055631D" w:rsidRDefault="00920EF8" w:rsidP="00920EF8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przy kontrasygnacie </w:t>
      </w:r>
      <w:r w:rsidRPr="0055631D">
        <w:rPr>
          <w:rFonts w:ascii="Times New Roman" w:hAnsi="Times New Roman" w:cs="Times New Roman"/>
          <w:b/>
          <w:bCs/>
          <w:sz w:val="22"/>
          <w:szCs w:val="22"/>
        </w:rPr>
        <w:t>…………… -</w:t>
      </w:r>
      <w:r w:rsidRPr="0055631D">
        <w:rPr>
          <w:rFonts w:ascii="Times New Roman" w:hAnsi="Times New Roman" w:cs="Times New Roman"/>
          <w:sz w:val="22"/>
          <w:szCs w:val="22"/>
        </w:rPr>
        <w:t xml:space="preserve"> Skarbnika Gminy</w:t>
      </w:r>
      <w:r w:rsidR="007C7DDD" w:rsidRPr="0055631D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eastAsia="zh-CN"/>
        </w:rPr>
        <w:t xml:space="preserve"> </w:t>
      </w:r>
    </w:p>
    <w:p w14:paraId="3FAC62F1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eastAsia="zh-CN"/>
        </w:rPr>
        <w:t>a</w:t>
      </w:r>
    </w:p>
    <w:p w14:paraId="535C85B3" w14:textId="1A64A3B9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eastAsia="zh-CN"/>
        </w:rPr>
        <w:t xml:space="preserve">…………………………………….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wpisaną do Rejestru Przedsiębiorców Krajowego Rejestru Sądowego pod numerem KRS ……………., którego wydruk z dnia zawarcia umowy stanowi załącznik nr … do umowy, posiadającą numer NIP ………… oraz REGON ………….., zwaną dalej „Wykonawcą”,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wybranym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w</w:t>
      </w:r>
      <w:r w:rsidRPr="0055631D">
        <w:rPr>
          <w:rFonts w:ascii="Times New Roman" w:eastAsia="Times New Roman" w:hAnsi="Times New Roman" w:cs="Times New Roman"/>
          <w:bCs/>
          <w:spacing w:val="-13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trybie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podstawowym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bez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negocjacji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na</w:t>
      </w:r>
      <w:r w:rsidRPr="0055631D">
        <w:rPr>
          <w:rFonts w:ascii="Times New Roman" w:eastAsia="Times New Roman" w:hAnsi="Times New Roman" w:cs="Times New Roman"/>
          <w:bCs/>
          <w:spacing w:val="-1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podstawie</w:t>
      </w:r>
      <w:r w:rsidRPr="0055631D">
        <w:rPr>
          <w:rFonts w:ascii="Times New Roman" w:eastAsia="Times New Roman" w:hAnsi="Times New Roman" w:cs="Times New Roman"/>
          <w:bCs/>
          <w:spacing w:val="-10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art.</w:t>
      </w:r>
      <w:r w:rsidRPr="0055631D">
        <w:rPr>
          <w:rFonts w:ascii="Times New Roman" w:eastAsia="Times New Roman" w:hAnsi="Times New Roman" w:cs="Times New Roman"/>
          <w:bCs/>
          <w:spacing w:val="-10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275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pkt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1</w:t>
      </w:r>
      <w:r w:rsidRPr="0055631D">
        <w:rPr>
          <w:rFonts w:ascii="Times New Roman" w:eastAsia="Times New Roman" w:hAnsi="Times New Roman" w:cs="Times New Roman"/>
          <w:bCs/>
          <w:spacing w:val="-1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ustawy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z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dnia</w:t>
      </w:r>
      <w:r w:rsidRPr="0055631D">
        <w:rPr>
          <w:rFonts w:ascii="Times New Roman" w:eastAsia="Times New Roman" w:hAnsi="Times New Roman" w:cs="Times New Roman"/>
          <w:bCs/>
          <w:spacing w:val="-11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11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września 2019 r. Prawo zamówień publicznyc</w:t>
      </w:r>
      <w:r w:rsidR="00753104"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h (</w:t>
      </w:r>
      <w:r w:rsidR="00920EF8" w:rsidRPr="0055631D">
        <w:rPr>
          <w:rFonts w:ascii="Times New Roman" w:hAnsi="Times New Roman" w:cs="Times New Roman"/>
          <w:sz w:val="22"/>
          <w:szCs w:val="22"/>
        </w:rPr>
        <w:t>Dz. U. z 2024 r. poz. 1320 i z 2025 r. poz. 620, 794 i 1165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 xml:space="preserve">),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reprezentowanym przez</w:t>
      </w:r>
    </w:p>
    <w:p w14:paraId="1F820F2D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………………………….</w:t>
      </w:r>
    </w:p>
    <w:p w14:paraId="21E2FFC7" w14:textId="3333BB05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uprawnionego(-</w:t>
      </w:r>
      <w:proofErr w:type="spellStart"/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nych</w:t>
      </w:r>
      <w:proofErr w:type="spellEnd"/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) do łącznej/samodzielnej reprezentacji na podstawie …………….. – stanowiącego załącznik nr … do umowy, przy czym:</w:t>
      </w:r>
      <w:r w:rsidR="00753104"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I Osoby reprezentujące Wykonawcę oświadczają, że dane zawarte w załączonym do umowy wydruku KRS są aktualne na dzień zawarcia umowy, a ich umocowanie do reprezentacji Wykonawcy nie ustało, w szczególności, że nie zostali odwołani z pełnionych funkcji</w:t>
      </w:r>
      <w:r w:rsidR="00753104"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a pełnomocnictwa /</w:t>
      </w:r>
      <w:r w:rsidRPr="0055631D">
        <w:rPr>
          <w:rFonts w:ascii="Times New Roman" w:eastAsia="Lucida Sans Unicode" w:hAnsi="Times New Roman" w:cs="Times New Roman"/>
          <w:bCs/>
          <w:i/>
          <w:kern w:val="2"/>
          <w:sz w:val="22"/>
          <w:szCs w:val="22"/>
          <w:lang w:eastAsia="zh-CN"/>
        </w:rPr>
        <w:t>w razie reprezentacji przez pełnomocnika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/, </w:t>
      </w:r>
      <w:r w:rsidR="0064045E"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załączone jako załącznik nr … do umowy i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stanowiące podstawę ich umocowania do zawarcia umowy nie zostały odwołane ani nie wygasły. </w:t>
      </w:r>
    </w:p>
    <w:p w14:paraId="1C7B392E" w14:textId="6B4AEA0F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II Osoby reprezentujące Wykonawcę oświadczają, że do zawarcia umowy nie jest konieczne uzyskanie zgody jakiegokolwiek organu Wykonawcy lub osoby trzeciej / jest konieczne uzyskanie zgody, a opis wyrażonej zgody (np. uchwały) ………, stanowi załącznik </w:t>
      </w:r>
      <w:r w:rsidR="0064045E"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n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r …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br/>
        <w:t>do umowy,</w:t>
      </w:r>
    </w:p>
    <w:p w14:paraId="3E4D62EB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</w:pPr>
    </w:p>
    <w:p w14:paraId="39D8969B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Lucida Sans Unicode" w:hAnsi="Times New Roman" w:cs="Times New Roman"/>
          <w:bCs/>
          <w:i/>
          <w:kern w:val="2"/>
          <w:sz w:val="22"/>
          <w:szCs w:val="22"/>
          <w:lang w:eastAsia="zh-CN"/>
        </w:rPr>
        <w:t>/osoba fizyczna prowadząca działalność gospodarczą/</w:t>
      </w:r>
    </w:p>
    <w:p w14:paraId="45168BDB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 xml:space="preserve">……………..……., PESEL, zamieszkałym ………………, prowadzącym działalność gospodarczą pod firmą …………… w ………….., adres …………………. wpisanym 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br/>
        <w:t>do Centralnej Ewidencji i Informacji o Działalności Gospodarczej, NIP ………….., REGON ……….., zwanym dalej „Wykonawcą”, przy czym w przypadku pozostawania Wykonawcy prowadzącego jednoosobową działalność gospodarczą w związku małżeńskim, oświadczenie małżonka o wyrażeniu zgody na zawarcie umowy stanowi załącznik nr … do umowy,</w:t>
      </w:r>
    </w:p>
    <w:p w14:paraId="0D001858" w14:textId="50C56CE5" w:rsidR="007C7DDD" w:rsidRPr="0055631D" w:rsidRDefault="007C7DDD" w:rsidP="0064045E">
      <w:pPr>
        <w:widowControl w:val="0"/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po przeprowadzeniu postępowania w</w:t>
      </w:r>
      <w:r w:rsidRPr="0055631D">
        <w:rPr>
          <w:rFonts w:ascii="Times New Roman" w:eastAsia="Times New Roman" w:hAnsi="Times New Roman" w:cs="Times New Roman"/>
          <w:bCs/>
          <w:spacing w:val="-13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trybie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podstawowym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bez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negocjacji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na</w:t>
      </w:r>
      <w:r w:rsidRPr="0055631D">
        <w:rPr>
          <w:rFonts w:ascii="Times New Roman" w:eastAsia="Times New Roman" w:hAnsi="Times New Roman" w:cs="Times New Roman"/>
          <w:bCs/>
          <w:spacing w:val="-1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podstawie</w:t>
      </w:r>
      <w:r w:rsidRPr="0055631D">
        <w:rPr>
          <w:rFonts w:ascii="Times New Roman" w:eastAsia="Times New Roman" w:hAnsi="Times New Roman" w:cs="Times New Roman"/>
          <w:bCs/>
          <w:spacing w:val="-10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art.</w:t>
      </w:r>
      <w:r w:rsidRPr="0055631D">
        <w:rPr>
          <w:rFonts w:ascii="Times New Roman" w:eastAsia="Times New Roman" w:hAnsi="Times New Roman" w:cs="Times New Roman"/>
          <w:bCs/>
          <w:spacing w:val="-10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275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pkt</w:t>
      </w:r>
      <w:r w:rsidRPr="0055631D">
        <w:rPr>
          <w:rFonts w:ascii="Times New Roman" w:eastAsia="Times New Roman" w:hAnsi="Times New Roman" w:cs="Times New Roman"/>
          <w:bCs/>
          <w:spacing w:val="-8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1</w:t>
      </w:r>
      <w:r w:rsidRPr="0055631D">
        <w:rPr>
          <w:rFonts w:ascii="Times New Roman" w:eastAsia="Times New Roman" w:hAnsi="Times New Roman" w:cs="Times New Roman"/>
          <w:bCs/>
          <w:spacing w:val="-1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ustawy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z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dnia</w:t>
      </w:r>
      <w:r w:rsidRPr="0055631D">
        <w:rPr>
          <w:rFonts w:ascii="Times New Roman" w:eastAsia="Times New Roman" w:hAnsi="Times New Roman" w:cs="Times New Roman"/>
          <w:bCs/>
          <w:spacing w:val="-11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11</w:t>
      </w:r>
      <w:r w:rsidRPr="0055631D">
        <w:rPr>
          <w:rFonts w:ascii="Times New Roman" w:eastAsia="Times New Roman" w:hAnsi="Times New Roman" w:cs="Times New Roman"/>
          <w:bCs/>
          <w:spacing w:val="-9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 xml:space="preserve">września 2019 r. Prawo zamówień publicznych </w:t>
      </w:r>
      <w:r w:rsidR="00DD714A"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br/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(</w:t>
      </w:r>
      <w:r w:rsidR="00920EF8" w:rsidRPr="0055631D">
        <w:rPr>
          <w:rFonts w:ascii="Times New Roman" w:hAnsi="Times New Roman" w:cs="Times New Roman"/>
          <w:sz w:val="22"/>
          <w:szCs w:val="22"/>
        </w:rPr>
        <w:t>Dz. U. z 2024 r. poz. 1320 i z 2025 r. poz. 620, 794 i 1165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)</w:t>
      </w:r>
      <w:r w:rsidR="00581B98"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 xml:space="preserve"> i wyborze oferty</w:t>
      </w:r>
      <w:r w:rsidRPr="0055631D">
        <w:rPr>
          <w:rFonts w:ascii="Times New Roman" w:eastAsia="Lucida Sans Unicode" w:hAnsi="Times New Roman" w:cs="Times New Roman"/>
          <w:bCs/>
          <w:kern w:val="2"/>
          <w:sz w:val="22"/>
          <w:szCs w:val="22"/>
          <w:lang w:eastAsia="zh-CN"/>
        </w:rPr>
        <w:t>,</w:t>
      </w:r>
    </w:p>
    <w:p w14:paraId="57B29BE5" w14:textId="77777777" w:rsidR="007C7DDD" w:rsidRPr="0055631D" w:rsidRDefault="007C7DDD" w:rsidP="0064045E">
      <w:pPr>
        <w:widowControl w:val="0"/>
        <w:suppressAutoHyphens/>
        <w:autoSpaceDE w:val="0"/>
        <w:spacing w:line="276" w:lineRule="auto"/>
        <w:ind w:right="132"/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</w:pP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o następującej</w:t>
      </w:r>
      <w:r w:rsidRPr="0055631D">
        <w:rPr>
          <w:rFonts w:ascii="Times New Roman" w:eastAsia="Times New Roman" w:hAnsi="Times New Roman" w:cs="Times New Roman"/>
          <w:bCs/>
          <w:spacing w:val="-22"/>
          <w:sz w:val="22"/>
          <w:szCs w:val="22"/>
          <w:lang w:eastAsia="zh-CN"/>
        </w:rPr>
        <w:t xml:space="preserve"> </w:t>
      </w:r>
      <w:r w:rsidRPr="0055631D">
        <w:rPr>
          <w:rFonts w:ascii="Times New Roman" w:eastAsia="Times New Roman" w:hAnsi="Times New Roman" w:cs="Times New Roman"/>
          <w:bCs/>
          <w:sz w:val="22"/>
          <w:szCs w:val="22"/>
          <w:lang w:eastAsia="zh-CN"/>
        </w:rPr>
        <w:t>treści:</w:t>
      </w:r>
    </w:p>
    <w:p w14:paraId="09BD2885" w14:textId="77777777" w:rsidR="008F4215" w:rsidRPr="0055631D" w:rsidRDefault="008F4215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81BF459" w14:textId="3593FF7D" w:rsidR="002F45E5" w:rsidRPr="0055631D" w:rsidRDefault="002F45E5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</w:t>
      </w:r>
    </w:p>
    <w:p w14:paraId="362BF25F" w14:textId="29918DE2" w:rsidR="002F45E5" w:rsidRPr="0055631D" w:rsidRDefault="002F45E5" w:rsidP="001D6BA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Przedmiotem zamówienia jest </w:t>
      </w:r>
      <w:r w:rsidR="00291BC9" w:rsidRPr="0055631D">
        <w:rPr>
          <w:rFonts w:ascii="Times New Roman" w:eastAsia="Times New Roman" w:hAnsi="Times New Roman" w:cs="Times New Roman"/>
          <w:sz w:val="22"/>
          <w:szCs w:val="22"/>
        </w:rPr>
        <w:t xml:space="preserve">usługa dowozu </w:t>
      </w:r>
      <w:r w:rsidR="00581B98" w:rsidRPr="0055631D">
        <w:rPr>
          <w:rFonts w:ascii="Times New Roman" w:eastAsia="Times New Roman" w:hAnsi="Times New Roman" w:cs="Times New Roman"/>
          <w:sz w:val="22"/>
          <w:szCs w:val="22"/>
        </w:rPr>
        <w:t xml:space="preserve">i odwozu </w:t>
      </w:r>
      <w:r w:rsidR="00291BC9" w:rsidRPr="0055631D">
        <w:rPr>
          <w:rFonts w:ascii="Times New Roman" w:eastAsia="Times New Roman" w:hAnsi="Times New Roman" w:cs="Times New Roman"/>
          <w:sz w:val="22"/>
          <w:szCs w:val="22"/>
        </w:rPr>
        <w:t>uczniów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na terenie gminy Skórzec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 w ramach przewozów regularnych, w oparciu o ulgowe, imienne bilety miesięczne dla każdego ucznia </w:t>
      </w:r>
      <w:r w:rsidR="00BC359D" w:rsidRPr="0055631D">
        <w:rPr>
          <w:rFonts w:ascii="Times New Roman" w:hAnsi="Times New Roman" w:cs="Times New Roman"/>
          <w:sz w:val="22"/>
          <w:szCs w:val="22"/>
        </w:rPr>
        <w:t xml:space="preserve">wraz ze sprawowaniem opieki nad uczniami, </w:t>
      </w:r>
      <w:r w:rsidR="00581B98" w:rsidRPr="0055631D">
        <w:rPr>
          <w:rFonts w:ascii="Times New Roman" w:eastAsia="Times New Roman" w:hAnsi="Times New Roman" w:cs="Times New Roman"/>
          <w:sz w:val="22"/>
          <w:szCs w:val="22"/>
        </w:rPr>
        <w:t>do następujących szkół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742B72AD" w14:textId="4582DFD7" w:rsidR="006513BC" w:rsidRPr="0055631D" w:rsidRDefault="006513BC" w:rsidP="001D6B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Zespołu Szkolno-Przedszkolnego w Skórcu,</w:t>
      </w:r>
    </w:p>
    <w:p w14:paraId="48D2091B" w14:textId="59EE0BA4" w:rsidR="006513BC" w:rsidRPr="0055631D" w:rsidRDefault="006513BC" w:rsidP="001D6B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Szkoły Podstawowej im. </w:t>
      </w:r>
      <w:r w:rsidR="004F4324" w:rsidRPr="0055631D">
        <w:rPr>
          <w:rFonts w:ascii="Times New Roman" w:eastAsia="Times New Roman" w:hAnsi="Times New Roman" w:cs="Times New Roman"/>
          <w:sz w:val="22"/>
          <w:szCs w:val="22"/>
        </w:rPr>
        <w:t>K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awalerów Orderu Uśmiechu w Grali-</w:t>
      </w:r>
      <w:proofErr w:type="spellStart"/>
      <w:r w:rsidRPr="0055631D">
        <w:rPr>
          <w:rFonts w:ascii="Times New Roman" w:eastAsia="Times New Roman" w:hAnsi="Times New Roman" w:cs="Times New Roman"/>
          <w:sz w:val="22"/>
          <w:szCs w:val="22"/>
        </w:rPr>
        <w:t>Dąbrowiźnie</w:t>
      </w:r>
      <w:proofErr w:type="spellEnd"/>
      <w:r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7C271F98" w14:textId="44944ED5" w:rsidR="00F93D33" w:rsidRPr="0055631D" w:rsidRDefault="006513BC" w:rsidP="001D6B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Szkoły Podstawowej w Dąbrówce-Stan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ach.</w:t>
      </w:r>
    </w:p>
    <w:p w14:paraId="65D6C2EB" w14:textId="57D8DEB0" w:rsidR="00FA6620" w:rsidRPr="0055631D" w:rsidRDefault="00FA6620" w:rsidP="001D6BA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lastRenderedPageBreak/>
        <w:t xml:space="preserve">Usługa dowozu i odwozu, o której mowa w ust. 1, realizowana będzie na trasach obejmujących miejscowości, z których dojeżdżają uczniowie z wyznaczonych przystanków do szkół </w:t>
      </w:r>
      <w:r w:rsidR="00BC359D" w:rsidRPr="0055631D">
        <w:rPr>
          <w:rFonts w:ascii="Times New Roman" w:hAnsi="Times New Roman" w:cs="Times New Roman"/>
          <w:sz w:val="22"/>
          <w:szCs w:val="22"/>
        </w:rPr>
        <w:t xml:space="preserve">na terenie </w:t>
      </w:r>
      <w:r w:rsidRPr="0055631D">
        <w:rPr>
          <w:rFonts w:ascii="Times New Roman" w:hAnsi="Times New Roman" w:cs="Times New Roman"/>
          <w:sz w:val="22"/>
          <w:szCs w:val="22"/>
        </w:rPr>
        <w:t>gminy Skórzec i z powrotem we wszystkie dni nauki szkolnej zgodnie z kalendarzem roku szkolnego, również w dni, w które uczniowie będą odrabiali inne dni zwolnione z nauki szkolnej.</w:t>
      </w:r>
    </w:p>
    <w:p w14:paraId="218F6338" w14:textId="35E3F6C8" w:rsidR="006F43CB" w:rsidRPr="0055631D" w:rsidRDefault="00FA6620" w:rsidP="001D6BA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Trasy, na których realizowany jest dowóz</w:t>
      </w:r>
      <w:r w:rsidR="00581B98" w:rsidRPr="0055631D">
        <w:rPr>
          <w:rFonts w:ascii="Times New Roman" w:hAnsi="Times New Roman" w:cs="Times New Roman"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sz w:val="22"/>
          <w:szCs w:val="22"/>
        </w:rPr>
        <w:t>obejmują:</w:t>
      </w:r>
    </w:p>
    <w:p w14:paraId="50EFE225" w14:textId="41889823" w:rsidR="006F43CB" w:rsidRPr="0055631D" w:rsidRDefault="006F43CB" w:rsidP="001D6BA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trasa I - dowóz uczniów do Szkoły Podstawowej im. Kawalerów Orderu Uśmiechu w Grali-</w:t>
      </w:r>
      <w:proofErr w:type="spellStart"/>
      <w:r w:rsidRPr="0055631D">
        <w:rPr>
          <w:rFonts w:ascii="Times New Roman" w:hAnsi="Times New Roman" w:cs="Times New Roman"/>
          <w:sz w:val="22"/>
          <w:szCs w:val="22"/>
        </w:rPr>
        <w:t>Dąbrowiźnie</w:t>
      </w:r>
      <w:proofErr w:type="spellEnd"/>
      <w:r w:rsidRPr="0055631D">
        <w:rPr>
          <w:rFonts w:ascii="Times New Roman" w:hAnsi="Times New Roman" w:cs="Times New Roman"/>
          <w:sz w:val="22"/>
          <w:szCs w:val="22"/>
        </w:rPr>
        <w:t xml:space="preserve"> z miejscowości Wólka Kobyla, Trzciniec, Żebrak</w:t>
      </w:r>
      <w:r w:rsidR="008F4215" w:rsidRPr="0055631D">
        <w:rPr>
          <w:rFonts w:ascii="Times New Roman" w:hAnsi="Times New Roman" w:cs="Times New Roman"/>
          <w:sz w:val="22"/>
          <w:szCs w:val="22"/>
        </w:rPr>
        <w:t>, Drupia</w:t>
      </w:r>
      <w:r w:rsidRPr="0055631D">
        <w:rPr>
          <w:rFonts w:ascii="Times New Roman" w:hAnsi="Times New Roman" w:cs="Times New Roman"/>
          <w:sz w:val="22"/>
          <w:szCs w:val="22"/>
        </w:rPr>
        <w:t xml:space="preserve"> oraz odwiezienie po zakończonych zajęciach do miejsc zamieszkania uczniów,</w:t>
      </w:r>
    </w:p>
    <w:p w14:paraId="11710E88" w14:textId="6D88A744" w:rsidR="006F43CB" w:rsidRPr="0055631D" w:rsidRDefault="006F43CB" w:rsidP="001D6BA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trasa II - dowóz uczniów do Szkoły Podstawowej w Dąbrówce-Stanach z miejscowości: Kłódzie, Ozorów</w:t>
      </w:r>
      <w:r w:rsidR="008F4215" w:rsidRPr="0055631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8F4215" w:rsidRPr="0055631D">
        <w:rPr>
          <w:rFonts w:ascii="Times New Roman" w:hAnsi="Times New Roman" w:cs="Times New Roman"/>
          <w:sz w:val="22"/>
          <w:szCs w:val="22"/>
        </w:rPr>
        <w:t>Dobrzanów</w:t>
      </w:r>
      <w:proofErr w:type="spellEnd"/>
      <w:r w:rsidR="00920EF8" w:rsidRPr="0055631D">
        <w:rPr>
          <w:rFonts w:ascii="Times New Roman" w:hAnsi="Times New Roman" w:cs="Times New Roman"/>
          <w:sz w:val="22"/>
          <w:szCs w:val="22"/>
        </w:rPr>
        <w:t>, Skarżyn</w:t>
      </w:r>
      <w:r w:rsidRPr="0055631D">
        <w:rPr>
          <w:rFonts w:ascii="Times New Roman" w:hAnsi="Times New Roman" w:cs="Times New Roman"/>
          <w:sz w:val="22"/>
          <w:szCs w:val="22"/>
        </w:rPr>
        <w:t xml:space="preserve"> oraz odwiezienie po zakończonych zajęciach,</w:t>
      </w:r>
    </w:p>
    <w:p w14:paraId="39473F43" w14:textId="5D89E2F5" w:rsidR="006F43CB" w:rsidRPr="0055631D" w:rsidRDefault="006F43CB" w:rsidP="001D6BA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trasa III - dowóz uczniów do Zespołu Szkolno-Przedszkolnego w Skórcu: Dąbrówka</w:t>
      </w:r>
      <w:r w:rsidR="008F4215" w:rsidRPr="0055631D">
        <w:rPr>
          <w:rFonts w:ascii="Times New Roman" w:hAnsi="Times New Roman" w:cs="Times New Roman"/>
          <w:sz w:val="22"/>
          <w:szCs w:val="22"/>
        </w:rPr>
        <w:t>-</w:t>
      </w:r>
      <w:r w:rsidRPr="0055631D">
        <w:rPr>
          <w:rFonts w:ascii="Times New Roman" w:hAnsi="Times New Roman" w:cs="Times New Roman"/>
          <w:sz w:val="22"/>
          <w:szCs w:val="22"/>
        </w:rPr>
        <w:t>Wyłazy, Boroszków, Stara Dąbrówka, Dąbrówka</w:t>
      </w:r>
      <w:r w:rsidR="008F4215" w:rsidRPr="0055631D">
        <w:rPr>
          <w:rFonts w:ascii="Times New Roman" w:hAnsi="Times New Roman" w:cs="Times New Roman"/>
          <w:sz w:val="22"/>
          <w:szCs w:val="22"/>
        </w:rPr>
        <w:t>-</w:t>
      </w:r>
      <w:r w:rsidRPr="0055631D">
        <w:rPr>
          <w:rFonts w:ascii="Times New Roman" w:hAnsi="Times New Roman" w:cs="Times New Roman"/>
          <w:sz w:val="22"/>
          <w:szCs w:val="22"/>
        </w:rPr>
        <w:t>Niwka, Nowa Dąbrówka, Gołąbek, Cisie Zagrudzie, Nowaki</w:t>
      </w:r>
      <w:r w:rsidR="00920EF8" w:rsidRPr="0055631D">
        <w:rPr>
          <w:rFonts w:ascii="Times New Roman" w:hAnsi="Times New Roman" w:cs="Times New Roman"/>
          <w:sz w:val="22"/>
          <w:szCs w:val="22"/>
        </w:rPr>
        <w:t>, Żelków, Trzciniec</w:t>
      </w:r>
      <w:r w:rsidRPr="0055631D">
        <w:rPr>
          <w:rFonts w:ascii="Times New Roman" w:hAnsi="Times New Roman" w:cs="Times New Roman"/>
          <w:sz w:val="22"/>
          <w:szCs w:val="22"/>
        </w:rPr>
        <w:t xml:space="preserve"> oraz odwiezienie po zakończonych zajęciach.</w:t>
      </w:r>
    </w:p>
    <w:p w14:paraId="590F55C6" w14:textId="4563CA8F" w:rsidR="00BC359D" w:rsidRPr="0055631D" w:rsidRDefault="00BC359D" w:rsidP="00BC359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4. Strony </w:t>
      </w:r>
      <w:r w:rsidRPr="0055631D">
        <w:rPr>
          <w:rFonts w:ascii="Times New Roman" w:hAnsi="Times New Roman" w:cs="Times New Roman"/>
          <w:sz w:val="22"/>
          <w:szCs w:val="22"/>
        </w:rPr>
        <w:t>d</w:t>
      </w:r>
      <w:r w:rsidR="00581B98" w:rsidRPr="0055631D">
        <w:rPr>
          <w:rFonts w:ascii="Times New Roman" w:hAnsi="Times New Roman" w:cs="Times New Roman"/>
          <w:sz w:val="22"/>
          <w:szCs w:val="22"/>
        </w:rPr>
        <w:t>opuszcza</w:t>
      </w:r>
      <w:r w:rsidRPr="0055631D">
        <w:rPr>
          <w:rFonts w:ascii="Times New Roman" w:hAnsi="Times New Roman" w:cs="Times New Roman"/>
          <w:sz w:val="22"/>
          <w:szCs w:val="22"/>
        </w:rPr>
        <w:t>ją</w:t>
      </w:r>
      <w:r w:rsidR="00581B98" w:rsidRPr="0055631D">
        <w:rPr>
          <w:rFonts w:ascii="Times New Roman" w:hAnsi="Times New Roman" w:cs="Times New Roman"/>
          <w:sz w:val="22"/>
          <w:szCs w:val="22"/>
        </w:rPr>
        <w:t xml:space="preserve"> łączenie kursów do szkół z poszczególnych miejscowości na poszczególnych trasach.</w:t>
      </w:r>
    </w:p>
    <w:p w14:paraId="2891F5C3" w14:textId="77777777" w:rsidR="00BC359D" w:rsidRPr="0055631D" w:rsidRDefault="00BC359D" w:rsidP="00BC359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5. </w:t>
      </w:r>
      <w:r w:rsidR="00FA6620" w:rsidRPr="0055631D">
        <w:rPr>
          <w:rFonts w:ascii="Times New Roman" w:hAnsi="Times New Roman" w:cs="Times New Roman"/>
          <w:sz w:val="22"/>
          <w:szCs w:val="22"/>
        </w:rPr>
        <w:t>Szczegółowy wykaz linii oraz rozkład jazdy na poszczególnych trasach zostanie uzgodniony z wybranym wykonawcą</w:t>
      </w:r>
      <w:r w:rsidR="006F43CB" w:rsidRPr="0055631D">
        <w:rPr>
          <w:rFonts w:ascii="Times New Roman" w:hAnsi="Times New Roman" w:cs="Times New Roman"/>
          <w:sz w:val="22"/>
          <w:szCs w:val="22"/>
        </w:rPr>
        <w:t xml:space="preserve"> w harmonogramie stanowiącym załącznik </w:t>
      </w:r>
      <w:r w:rsidRPr="0055631D">
        <w:rPr>
          <w:rFonts w:ascii="Times New Roman" w:hAnsi="Times New Roman" w:cs="Times New Roman"/>
          <w:sz w:val="22"/>
          <w:szCs w:val="22"/>
        </w:rPr>
        <w:t xml:space="preserve">nr … </w:t>
      </w:r>
      <w:r w:rsidR="006F43CB" w:rsidRPr="0055631D">
        <w:rPr>
          <w:rFonts w:ascii="Times New Roman" w:hAnsi="Times New Roman" w:cs="Times New Roman"/>
          <w:sz w:val="22"/>
          <w:szCs w:val="22"/>
        </w:rPr>
        <w:t>do umowy.</w:t>
      </w:r>
    </w:p>
    <w:p w14:paraId="486F3718" w14:textId="478226CD" w:rsidR="00FF2CC9" w:rsidRPr="0055631D" w:rsidRDefault="00BC359D" w:rsidP="00FF2CC9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6. </w:t>
      </w:r>
      <w:r w:rsidR="0007237C" w:rsidRPr="0055631D">
        <w:rPr>
          <w:rFonts w:ascii="Times New Roman" w:hAnsi="Times New Roman" w:cs="Times New Roman"/>
          <w:sz w:val="22"/>
          <w:szCs w:val="22"/>
        </w:rPr>
        <w:t>Zamawiający dopuszcza, możliwość podróżowania wspólnie z dowożonymi uczniami innych osób</w:t>
      </w:r>
      <w:r w:rsidR="00500E96" w:rsidRPr="0055631D">
        <w:rPr>
          <w:rFonts w:ascii="Times New Roman" w:hAnsi="Times New Roman" w:cs="Times New Roman"/>
          <w:sz w:val="22"/>
          <w:szCs w:val="22"/>
        </w:rPr>
        <w:t xml:space="preserve">, przy czym Wykonawca ma obowiązek zapewnić pierwszeństwo przewozu uczniów posiadających bilety miesięczne </w:t>
      </w:r>
      <w:r w:rsidRPr="0055631D">
        <w:rPr>
          <w:rFonts w:ascii="Times New Roman" w:hAnsi="Times New Roman" w:cs="Times New Roman"/>
          <w:sz w:val="22"/>
          <w:szCs w:val="22"/>
        </w:rPr>
        <w:t>oraz zapewnić uczniom</w:t>
      </w:r>
      <w:r w:rsidR="00500E96" w:rsidRPr="0055631D">
        <w:rPr>
          <w:rFonts w:ascii="Times New Roman" w:hAnsi="Times New Roman" w:cs="Times New Roman"/>
          <w:sz w:val="22"/>
          <w:szCs w:val="22"/>
        </w:rPr>
        <w:t xml:space="preserve"> miejsca siedzące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8D8A8CB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66484CE8" w14:textId="792418CF" w:rsidR="00FF2CC9" w:rsidRPr="0055631D" w:rsidRDefault="00FF2CC9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2</w:t>
      </w:r>
    </w:p>
    <w:p w14:paraId="651A6C06" w14:textId="2950117D" w:rsidR="00FF2CC9" w:rsidRPr="0055631D" w:rsidRDefault="00FF2CC9" w:rsidP="00FF2CC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1. </w:t>
      </w:r>
      <w:r w:rsidRPr="0055631D">
        <w:rPr>
          <w:rFonts w:ascii="Times New Roman" w:hAnsi="Times New Roman" w:cs="Times New Roman"/>
          <w:sz w:val="22"/>
          <w:szCs w:val="22"/>
        </w:rPr>
        <w:t xml:space="preserve">Wykonawca w ramach niniejszej umowy zapewnia </w:t>
      </w:r>
      <w:r w:rsidR="008F4215" w:rsidRPr="0055631D">
        <w:rPr>
          <w:rFonts w:ascii="Times New Roman" w:hAnsi="Times New Roman" w:cs="Times New Roman"/>
          <w:sz w:val="22"/>
          <w:szCs w:val="22"/>
        </w:rPr>
        <w:t xml:space="preserve">pełnoletnich </w:t>
      </w:r>
      <w:r w:rsidRPr="0055631D">
        <w:rPr>
          <w:rFonts w:ascii="Times New Roman" w:hAnsi="Times New Roman" w:cs="Times New Roman"/>
          <w:sz w:val="22"/>
          <w:szCs w:val="22"/>
        </w:rPr>
        <w:t>opiekunów</w:t>
      </w:r>
      <w:r w:rsidR="008F4215" w:rsidRPr="0055631D">
        <w:rPr>
          <w:rFonts w:ascii="Times New Roman" w:hAnsi="Times New Roman" w:cs="Times New Roman"/>
          <w:sz w:val="22"/>
          <w:szCs w:val="22"/>
        </w:rPr>
        <w:t xml:space="preserve"> po wcześniejszym uzgodnieniu </w:t>
      </w:r>
      <w:r w:rsidR="001964D4" w:rsidRPr="0055631D">
        <w:rPr>
          <w:rFonts w:ascii="Times New Roman" w:hAnsi="Times New Roman" w:cs="Times New Roman"/>
          <w:sz w:val="22"/>
          <w:szCs w:val="22"/>
        </w:rPr>
        <w:t xml:space="preserve">kandydatur </w:t>
      </w:r>
      <w:r w:rsidR="008F4215" w:rsidRPr="0055631D">
        <w:rPr>
          <w:rFonts w:ascii="Times New Roman" w:hAnsi="Times New Roman" w:cs="Times New Roman"/>
          <w:sz w:val="22"/>
          <w:szCs w:val="22"/>
        </w:rPr>
        <w:t xml:space="preserve">z </w:t>
      </w:r>
      <w:r w:rsidR="005C7FFB">
        <w:rPr>
          <w:rFonts w:ascii="Times New Roman" w:hAnsi="Times New Roman" w:cs="Times New Roman"/>
          <w:sz w:val="22"/>
          <w:szCs w:val="22"/>
        </w:rPr>
        <w:t>d</w:t>
      </w:r>
      <w:r w:rsidR="008F4215" w:rsidRPr="0055631D">
        <w:rPr>
          <w:rFonts w:ascii="Times New Roman" w:hAnsi="Times New Roman" w:cs="Times New Roman"/>
          <w:sz w:val="22"/>
          <w:szCs w:val="22"/>
        </w:rPr>
        <w:t>yrektorem szkoły.</w:t>
      </w:r>
    </w:p>
    <w:p w14:paraId="41AF2109" w14:textId="77777777" w:rsidR="00FF2CC9" w:rsidRPr="0055631D" w:rsidRDefault="00FF2CC9" w:rsidP="00FF2CC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2. Wykonawca ponosi pełną odpowiedzialność za działania opiekunów.</w:t>
      </w:r>
    </w:p>
    <w:p w14:paraId="76931D99" w14:textId="58C6C050" w:rsidR="00FF2CC9" w:rsidRPr="0055631D" w:rsidRDefault="00FF2CC9" w:rsidP="00FF2CC9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3.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Opiekun odpowiada za uczniów od momentu odebrania uczniów z przystanku do momentu wysadzenia uczniów przed szkołą a w drodze powrotnej od momentu odebrania dzieci ze szkoły do momentu opuszczenia autobusu przez dziecko na określonym przystanku z tym zastrzeżeniem, że opieki nie może sprawować kierowca.</w:t>
      </w:r>
    </w:p>
    <w:p w14:paraId="04E373CB" w14:textId="77777777" w:rsidR="00FF2CC9" w:rsidRPr="0055631D" w:rsidRDefault="00FF2CC9" w:rsidP="00FF2CC9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4. Osoby, którym powierza się opiekę nad dowożonymi uczniami do szkoły mają obowiązek:</w:t>
      </w:r>
    </w:p>
    <w:p w14:paraId="24DDD3F1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sprawdzić stan liczebny wewnątrz pojazdu,</w:t>
      </w:r>
    </w:p>
    <w:p w14:paraId="6D1889EF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dopilnować ładu i porządku przy wsiadaniu i zajmowaniu miejsc w pojeździe,</w:t>
      </w:r>
    </w:p>
    <w:p w14:paraId="6170774E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przestrzegać zasady, w myśl której opiekun wsiada ostatni i wysiada pierwszy,</w:t>
      </w:r>
    </w:p>
    <w:p w14:paraId="329DD151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ustalić sposób porozumiewania się z kierowcą w czasie jazdy,</w:t>
      </w:r>
    </w:p>
    <w:p w14:paraId="6B73CC11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zapewnić bezpieczne wsiadanie do pojazdu i wysiadanie z niego,</w:t>
      </w:r>
    </w:p>
    <w:p w14:paraId="5468987E" w14:textId="77777777" w:rsidR="00FF2CC9" w:rsidRPr="0055631D" w:rsidRDefault="00FF2CC9" w:rsidP="00FF2CC9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w razie potrzeby, w zależności od usytuowania przystanku czy miejsca zaparkowania, przeprowadzić uczniów na drugą stronę jezdni,</w:t>
      </w:r>
    </w:p>
    <w:p w14:paraId="5651B998" w14:textId="2D4A15BA" w:rsidR="0007237C" w:rsidRPr="0055631D" w:rsidRDefault="00FF2CC9" w:rsidP="001D6BA0">
      <w:pPr>
        <w:numPr>
          <w:ilvl w:val="0"/>
          <w:numId w:val="22"/>
        </w:numPr>
        <w:shd w:val="clear" w:color="auto" w:fill="FFFFFF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przestrzegać obowiązku wysiadania z pojazdu tylko na przystankach.</w:t>
      </w:r>
    </w:p>
    <w:p w14:paraId="190B8DE4" w14:textId="77777777" w:rsidR="00730FFE" w:rsidRPr="0055631D" w:rsidRDefault="00730FFE" w:rsidP="001D6BA0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3B2DAE" w14:textId="2AD06DA8" w:rsidR="0007237C" w:rsidRPr="0055631D" w:rsidRDefault="0007237C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hAnsi="Times New Roman" w:cs="Times New Roman"/>
          <w:sz w:val="22"/>
          <w:szCs w:val="22"/>
        </w:rPr>
        <w:t>3</w:t>
      </w:r>
    </w:p>
    <w:p w14:paraId="5DED1391" w14:textId="6E52C9BA" w:rsidR="0007237C" w:rsidRPr="0055631D" w:rsidRDefault="001E5988" w:rsidP="001D6BA0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Strony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 zgodnie potwierdzają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, że ze względu na specyfikę usługi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 ilość dowożonych dzieci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na wszystkich objętych dowozem trasach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 określona jest szacunkowo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31549FF" w14:textId="61272AF1" w:rsidR="00BC359D" w:rsidRPr="0055631D" w:rsidRDefault="0007237C" w:rsidP="00BC359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Liczba uczniów dojeżdżających na poszczególnych trasach może ulec zmianie w trakcie trwania umowy, na co Wykonawca wyraża zgodę</w:t>
      </w:r>
      <w:r w:rsidR="00CD2C07" w:rsidRPr="0055631D">
        <w:rPr>
          <w:rFonts w:ascii="Times New Roman" w:hAnsi="Times New Roman" w:cs="Times New Roman"/>
          <w:sz w:val="22"/>
          <w:szCs w:val="22"/>
        </w:rPr>
        <w:t xml:space="preserve"> i oświadcza, że </w:t>
      </w:r>
      <w:r w:rsidR="00CD2C07" w:rsidRPr="0055631D">
        <w:rPr>
          <w:rFonts w:ascii="Times New Roman" w:eastAsia="Times New Roman" w:hAnsi="Times New Roman" w:cs="Times New Roman"/>
          <w:sz w:val="22"/>
          <w:szCs w:val="22"/>
        </w:rPr>
        <w:t>nie będzie rościł w tym zakresie żadnych pretensji i nie będzie żądał rekompensaty finansowej</w:t>
      </w:r>
      <w:r w:rsidR="00C25880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8F69108" w14:textId="4EF912FE" w:rsidR="00500E96" w:rsidRPr="0055631D" w:rsidRDefault="00500E96" w:rsidP="001D6BA0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lastRenderedPageBreak/>
        <w:t xml:space="preserve">Wykonawca zobowiązany będzie do wydania </w:t>
      </w:r>
      <w:r w:rsidR="00BC359D" w:rsidRPr="0055631D">
        <w:rPr>
          <w:rFonts w:ascii="Times New Roman" w:hAnsi="Times New Roman" w:cs="Times New Roman"/>
          <w:sz w:val="22"/>
          <w:szCs w:val="22"/>
        </w:rPr>
        <w:t xml:space="preserve">uczniom </w:t>
      </w:r>
      <w:r w:rsidRPr="0055631D">
        <w:rPr>
          <w:rFonts w:ascii="Times New Roman" w:hAnsi="Times New Roman" w:cs="Times New Roman"/>
          <w:sz w:val="22"/>
          <w:szCs w:val="22"/>
        </w:rPr>
        <w:t>imiennych biletów miesięcznych, oddzielnie na każdy miesiąc w</w:t>
      </w:r>
      <w:r w:rsidR="00BC359D" w:rsidRPr="0055631D">
        <w:rPr>
          <w:rFonts w:ascii="Times New Roman" w:hAnsi="Times New Roman" w:cs="Times New Roman"/>
          <w:sz w:val="22"/>
          <w:szCs w:val="22"/>
        </w:rPr>
        <w:t>edłu</w:t>
      </w:r>
      <w:r w:rsidRPr="0055631D">
        <w:rPr>
          <w:rFonts w:ascii="Times New Roman" w:hAnsi="Times New Roman" w:cs="Times New Roman"/>
          <w:sz w:val="22"/>
          <w:szCs w:val="22"/>
        </w:rPr>
        <w:t xml:space="preserve">g </w:t>
      </w:r>
      <w:r w:rsidR="00BC359D" w:rsidRPr="0055631D">
        <w:rPr>
          <w:rFonts w:ascii="Times New Roman" w:hAnsi="Times New Roman" w:cs="Times New Roman"/>
          <w:sz w:val="22"/>
          <w:szCs w:val="22"/>
        </w:rPr>
        <w:t xml:space="preserve">listy uczniów </w:t>
      </w:r>
      <w:r w:rsidRPr="0055631D">
        <w:rPr>
          <w:rFonts w:ascii="Times New Roman" w:hAnsi="Times New Roman" w:cs="Times New Roman"/>
          <w:sz w:val="22"/>
          <w:szCs w:val="22"/>
        </w:rPr>
        <w:t xml:space="preserve">przekazanej </w:t>
      </w:r>
      <w:r w:rsidR="00BC359D" w:rsidRPr="0055631D">
        <w:rPr>
          <w:rFonts w:ascii="Times New Roman" w:hAnsi="Times New Roman" w:cs="Times New Roman"/>
          <w:sz w:val="22"/>
          <w:szCs w:val="22"/>
        </w:rPr>
        <w:t>przez dyrektorów poszczególnych szkół, upoważnionych przez Zamawiającego</w:t>
      </w:r>
      <w:r w:rsidRPr="0055631D">
        <w:rPr>
          <w:rFonts w:ascii="Times New Roman" w:hAnsi="Times New Roman" w:cs="Times New Roman"/>
          <w:sz w:val="22"/>
          <w:szCs w:val="22"/>
        </w:rPr>
        <w:t>.</w:t>
      </w:r>
    </w:p>
    <w:p w14:paraId="7CE481EB" w14:textId="07EBB52F" w:rsidR="00FE780E" w:rsidRPr="0055631D" w:rsidRDefault="001E5988" w:rsidP="001D6BA0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Rzeczywista ilość biletów w poszczególnych miesiącach wynikać będzie z faktycznego zapotrzebowania Zamawiającego, które składane będzie 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do 20 dnia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miesiąc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>a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poprzedzając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ego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miesiąc, w którym będzie się odbywał dowóz</w:t>
      </w:r>
      <w:r w:rsidR="00BC359D" w:rsidRPr="0055631D">
        <w:rPr>
          <w:rFonts w:ascii="Times New Roman" w:eastAsia="Times New Roman" w:hAnsi="Times New Roman" w:cs="Times New Roman"/>
          <w:sz w:val="22"/>
          <w:szCs w:val="22"/>
        </w:rPr>
        <w:t xml:space="preserve"> z </w:t>
      </w:r>
      <w:r w:rsidR="00CD2C07" w:rsidRPr="0055631D">
        <w:rPr>
          <w:rFonts w:ascii="Times New Roman" w:eastAsia="Times New Roman" w:hAnsi="Times New Roman" w:cs="Times New Roman"/>
          <w:sz w:val="22"/>
          <w:szCs w:val="22"/>
        </w:rPr>
        <w:t xml:space="preserve">tym zastrzeżeniem, że zapotrzebowanie na </w:t>
      </w:r>
      <w:r w:rsidR="00730FFE" w:rsidRPr="0055631D">
        <w:rPr>
          <w:rFonts w:ascii="Times New Roman" w:eastAsia="Times New Roman" w:hAnsi="Times New Roman" w:cs="Times New Roman"/>
          <w:sz w:val="22"/>
          <w:szCs w:val="22"/>
        </w:rPr>
        <w:t>styczeń</w:t>
      </w:r>
      <w:r w:rsidR="00CD2C07" w:rsidRPr="0055631D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975244" w:rsidRPr="0055631D">
        <w:rPr>
          <w:rFonts w:ascii="Times New Roman" w:eastAsia="Times New Roman" w:hAnsi="Times New Roman" w:cs="Times New Roman"/>
          <w:sz w:val="22"/>
          <w:szCs w:val="22"/>
        </w:rPr>
        <w:t>6</w:t>
      </w:r>
      <w:r w:rsidR="00CD2C07" w:rsidRPr="0055631D">
        <w:rPr>
          <w:rFonts w:ascii="Times New Roman" w:eastAsia="Times New Roman" w:hAnsi="Times New Roman" w:cs="Times New Roman"/>
          <w:sz w:val="22"/>
          <w:szCs w:val="22"/>
        </w:rPr>
        <w:t xml:space="preserve"> r. zostanie złożone najpóźniej w dniu podpisania umowy.</w:t>
      </w:r>
    </w:p>
    <w:p w14:paraId="5C665790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7DD2CB7" w14:textId="5D493440" w:rsidR="00CD2C07" w:rsidRPr="0055631D" w:rsidRDefault="00CD2C07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4</w:t>
      </w:r>
    </w:p>
    <w:p w14:paraId="5AB7DBB3" w14:textId="2141E439" w:rsidR="00CD2C07" w:rsidRPr="0055631D" w:rsidRDefault="00CD2C07" w:rsidP="00CD2C0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Wykonawca oświadcza, że:</w:t>
      </w:r>
    </w:p>
    <w:p w14:paraId="5A7436BB" w14:textId="77777777" w:rsidR="00CD2C07" w:rsidRPr="0055631D" w:rsidRDefault="00CD2C07" w:rsidP="00CD2C0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posiada stosowne zezwolenie na wykonywanie przewozów osób w krajowym transporcie drogowym,</w:t>
      </w:r>
    </w:p>
    <w:p w14:paraId="776C1CEF" w14:textId="45FE5E96" w:rsidR="00E10D44" w:rsidRPr="0055631D" w:rsidRDefault="00CD2C07" w:rsidP="001964D4">
      <w:pPr>
        <w:pStyle w:val="Akapitzlist"/>
        <w:numPr>
          <w:ilvl w:val="0"/>
          <w:numId w:val="21"/>
        </w:num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dysponuje autobusami w dobrym stanie technicznym w ilości co najmniej 6 sztuk (w tym jeden zastępczy), posiadających ilość miejsc siedzących adekwatną do ilości uczniów przewożonych na danej trasie, </w:t>
      </w:r>
      <w:r w:rsidR="001964D4" w:rsidRPr="0055631D">
        <w:rPr>
          <w:rFonts w:ascii="Times New Roman" w:eastAsia="Times New Roman" w:hAnsi="Times New Roman" w:cs="Times New Roman"/>
          <w:sz w:val="22"/>
          <w:szCs w:val="22"/>
        </w:rPr>
        <w:t xml:space="preserve">ogrzewanymi w okresie zimowym,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zgodnie z Opisem Przedmiotu Zamówienia, stanowiącym załącznik nr 4 do SWZ</w:t>
      </w:r>
      <w:r w:rsidR="00E10D44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2F02E488" w14:textId="29B8142B" w:rsidR="00E10D44" w:rsidRPr="0055631D" w:rsidRDefault="00E10D44" w:rsidP="00E10D4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przez cały czas trwania umowy będzie posiadać aktualne ubezpieczenie OC,</w:t>
      </w:r>
    </w:p>
    <w:p w14:paraId="738C4727" w14:textId="77777777" w:rsidR="001964D4" w:rsidRPr="0055631D" w:rsidRDefault="00E10D44" w:rsidP="00E10D4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przez cały czas trwania umowy będzie zatrudniać kierowców posiadających odpowiednie kwalifikacje zawodowe</w:t>
      </w:r>
      <w:r w:rsidR="001964D4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07EB1CE1" w14:textId="77777777" w:rsidR="001964D4" w:rsidRPr="0055631D" w:rsidRDefault="001964D4" w:rsidP="001964D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zapewni opiekę nad uczniami podczas przewozów,</w:t>
      </w:r>
    </w:p>
    <w:p w14:paraId="086CCE67" w14:textId="3DFBCE9B" w:rsidR="00E10D44" w:rsidRPr="0055631D" w:rsidRDefault="001964D4" w:rsidP="00006A79">
      <w:pPr>
        <w:pStyle w:val="Akapitzlist"/>
        <w:numPr>
          <w:ilvl w:val="0"/>
          <w:numId w:val="21"/>
        </w:numPr>
        <w:spacing w:line="276" w:lineRule="auto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zapoznał się oraz zapozna kierowców i opiekunów </w:t>
      </w:r>
      <w:r w:rsidRPr="0055631D">
        <w:rPr>
          <w:rFonts w:ascii="Times New Roman" w:hAnsi="Times New Roman" w:cs="Times New Roman"/>
          <w:sz w:val="22"/>
          <w:szCs w:val="22"/>
        </w:rPr>
        <w:t xml:space="preserve">a także zarówno on jak i jego personel będą przestrzegać standardów ochrony małoletnich podczas przewozu dzieci i uczniów do szkół i przedszkoli przyjętych zarządzeniem nr </w:t>
      </w:r>
      <w:r w:rsidR="00006A79" w:rsidRPr="0055631D">
        <w:rPr>
          <w:rFonts w:ascii="Times New Roman" w:hAnsi="Times New Roman" w:cs="Times New Roman"/>
          <w:sz w:val="22"/>
          <w:szCs w:val="22"/>
        </w:rPr>
        <w:t>60</w:t>
      </w:r>
      <w:r w:rsidRPr="0055631D">
        <w:rPr>
          <w:rFonts w:ascii="Times New Roman" w:hAnsi="Times New Roman" w:cs="Times New Roman"/>
          <w:sz w:val="22"/>
          <w:szCs w:val="22"/>
        </w:rPr>
        <w:t xml:space="preserve">/24 Wójta Gminy Skórzec z dnia </w:t>
      </w:r>
      <w:r w:rsidR="00006A79" w:rsidRPr="0055631D">
        <w:rPr>
          <w:rFonts w:ascii="Times New Roman" w:hAnsi="Times New Roman" w:cs="Times New Roman"/>
          <w:sz w:val="22"/>
          <w:szCs w:val="22"/>
        </w:rPr>
        <w:t xml:space="preserve">08 sierpnia </w:t>
      </w:r>
      <w:r w:rsidRPr="0055631D">
        <w:rPr>
          <w:rFonts w:ascii="Times New Roman" w:hAnsi="Times New Roman" w:cs="Times New Roman"/>
          <w:sz w:val="22"/>
          <w:szCs w:val="22"/>
        </w:rPr>
        <w:t>2024 r</w:t>
      </w:r>
      <w:r w:rsidR="00E10D44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673F195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54DA7D7" w14:textId="6E419EBF" w:rsidR="00F87A14" w:rsidRPr="0055631D" w:rsidRDefault="00074395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5</w:t>
      </w:r>
    </w:p>
    <w:p w14:paraId="385191F7" w14:textId="2663C4C9" w:rsidR="00500E96" w:rsidRPr="0055631D" w:rsidRDefault="00CD2C07" w:rsidP="001D6BA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1. </w:t>
      </w:r>
      <w:r w:rsidR="00500E96" w:rsidRPr="0055631D">
        <w:rPr>
          <w:rFonts w:ascii="Times New Roman" w:hAnsi="Times New Roman" w:cs="Times New Roman"/>
          <w:sz w:val="22"/>
          <w:szCs w:val="22"/>
        </w:rPr>
        <w:t xml:space="preserve">Wykonawca będzie wykonywać zamówienie zgodnie z zasadami i obowiązkami wynikającymi z ustawy z dnia 6 września 2001 r. o transporcie drogowym </w:t>
      </w:r>
      <w:r w:rsidR="008F4215" w:rsidRPr="0055631D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975244" w:rsidRPr="0055631D">
        <w:rPr>
          <w:rFonts w:ascii="Times New Roman" w:eastAsia="Times New Roman" w:hAnsi="Times New Roman" w:cs="Times New Roman"/>
          <w:color w:val="000000"/>
          <w:sz w:val="22"/>
          <w:szCs w:val="22"/>
        </w:rPr>
        <w:t>Dz.U. z 2025 r., poz. 1490</w:t>
      </w:r>
      <w:r w:rsidR="008F4215" w:rsidRPr="0055631D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="00500E96" w:rsidRPr="0055631D">
        <w:rPr>
          <w:rFonts w:ascii="Times New Roman" w:hAnsi="Times New Roman" w:cs="Times New Roman"/>
          <w:sz w:val="22"/>
          <w:szCs w:val="22"/>
        </w:rPr>
        <w:t xml:space="preserve"> oraz zgodnie z innymi aktualnie obowiązującymi przepisami prawa dotyczącymi przewozu osób.</w:t>
      </w:r>
    </w:p>
    <w:p w14:paraId="6349F2E3" w14:textId="2950EA26" w:rsidR="00CD2C07" w:rsidRPr="0055631D" w:rsidRDefault="00CD2C07" w:rsidP="00CD2C0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2. Wykonawca zapewni uczniom właściwe warunki bezpieczeństwa zgodnie z przepisami i zasadami określonymi w prawie przewozowym, ze szczególnym uwzględnieniem zasad przewozu uczniów.</w:t>
      </w:r>
    </w:p>
    <w:p w14:paraId="5A4B42B8" w14:textId="3435C2D7" w:rsidR="00CD2C07" w:rsidRPr="0055631D" w:rsidRDefault="00CD2C07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3. </w:t>
      </w:r>
      <w:r w:rsidR="00500E96" w:rsidRPr="0055631D">
        <w:rPr>
          <w:rFonts w:ascii="Times New Roman" w:hAnsi="Times New Roman" w:cs="Times New Roman"/>
          <w:sz w:val="22"/>
          <w:szCs w:val="22"/>
        </w:rPr>
        <w:t>Wykonawca gwarantuje bezpieczeństwo osób i mienia podczas wykonywania usług przewozu osób.</w:t>
      </w:r>
    </w:p>
    <w:p w14:paraId="3B9B1806" w14:textId="77777777" w:rsidR="00E10D44" w:rsidRPr="0055631D" w:rsidRDefault="00CD2C07" w:rsidP="00E10D44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4. </w:t>
      </w:r>
      <w:r w:rsidR="00E10D44" w:rsidRPr="0055631D">
        <w:rPr>
          <w:rFonts w:ascii="Times New Roman" w:eastAsia="Times New Roman" w:hAnsi="Times New Roman" w:cs="Times New Roman"/>
          <w:sz w:val="22"/>
          <w:szCs w:val="22"/>
        </w:rPr>
        <w:t>Wykonawca ponosi odpowiedzialność za działanie osób, którym powierzy wykonanie określonych czynności związanych z wykonaniem przedmiotu umowy.</w:t>
      </w:r>
    </w:p>
    <w:p w14:paraId="753A0243" w14:textId="5E387BE0" w:rsidR="00500E96" w:rsidRPr="0055631D" w:rsidRDefault="00E10D44" w:rsidP="00CD2C0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5. </w:t>
      </w:r>
      <w:r w:rsidR="00500E96" w:rsidRPr="0055631D">
        <w:rPr>
          <w:rFonts w:ascii="Times New Roman" w:hAnsi="Times New Roman" w:cs="Times New Roman"/>
          <w:sz w:val="22"/>
          <w:szCs w:val="22"/>
        </w:rPr>
        <w:t>Zamawiający nie ponosi żadnej odpowiedzialności za wypadki i zdarzenia jakiegokolwiek typu, w wyniku których nastąpi uszkodzenie ciała lub śmierć czy szkoda materialna spowodowana działalnością Wykonawcy.</w:t>
      </w:r>
    </w:p>
    <w:p w14:paraId="3380EF1D" w14:textId="77777777" w:rsidR="00DA016E" w:rsidRPr="0055631D" w:rsidRDefault="00DA016E" w:rsidP="001D6BA0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1BA84B4D" w14:textId="73E1AB99" w:rsidR="00CD2C07" w:rsidRPr="0055631D" w:rsidRDefault="00CD2C07" w:rsidP="001D6BA0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hAnsi="Times New Roman" w:cs="Times New Roman"/>
          <w:sz w:val="22"/>
          <w:szCs w:val="22"/>
        </w:rPr>
        <w:t>6</w:t>
      </w:r>
    </w:p>
    <w:p w14:paraId="4A992C7F" w14:textId="6897AD63" w:rsidR="00E10D44" w:rsidRPr="0055631D" w:rsidRDefault="00E10D44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1. </w:t>
      </w:r>
      <w:r w:rsidR="00DA016E" w:rsidRPr="0055631D">
        <w:rPr>
          <w:rFonts w:ascii="Times New Roman" w:hAnsi="Times New Roman" w:cs="Times New Roman"/>
          <w:sz w:val="22"/>
          <w:szCs w:val="22"/>
        </w:rPr>
        <w:t>Wykonawca zobowiązany będzie do wykonania usługi sprawnymi technicznie pojazdami posiadającymi aktualne badania techniczne i aktualną polisę ubezpieczeniową, oznakowanymi zgodnie z obowiązującymi przepisami prawa, dopuszczonymi do ruchu pasażerskiego a</w:t>
      </w:r>
      <w:r w:rsidR="00DA016E" w:rsidRPr="0055631D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  <w:r w:rsidR="00DA016E" w:rsidRPr="0055631D">
        <w:rPr>
          <w:rFonts w:ascii="Times New Roman" w:hAnsi="Times New Roman" w:cs="Times New Roman"/>
          <w:sz w:val="22"/>
          <w:szCs w:val="22"/>
        </w:rPr>
        <w:t>w okresie zimowym ogrzewanymi</w:t>
      </w:r>
      <w:r w:rsidRPr="0055631D">
        <w:rPr>
          <w:rFonts w:ascii="Times New Roman" w:hAnsi="Times New Roman" w:cs="Times New Roman"/>
          <w:sz w:val="22"/>
          <w:szCs w:val="22"/>
        </w:rPr>
        <w:t>.</w:t>
      </w:r>
    </w:p>
    <w:p w14:paraId="714CDCD9" w14:textId="77777777" w:rsidR="00E10D44" w:rsidRPr="0055631D" w:rsidRDefault="00E10D44" w:rsidP="00E10D44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2. Wykonawca będzie dbał o czystość oraz o właściwy stan techniczny pojazdów zapewniający odpowiedni komfort jazdy.</w:t>
      </w:r>
    </w:p>
    <w:p w14:paraId="2CC1736F" w14:textId="5F2C28F9" w:rsidR="00E10D44" w:rsidRPr="0055631D" w:rsidRDefault="00E10D44" w:rsidP="00E10D44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3. W przypadku awarii autobusu, Wykonawca jest zobowiązany najpóźniej w ciągu </w:t>
      </w:r>
      <w:r w:rsidRPr="00017057">
        <w:rPr>
          <w:rFonts w:ascii="Times New Roman" w:eastAsia="Times New Roman" w:hAnsi="Times New Roman" w:cs="Times New Roman"/>
          <w:sz w:val="22"/>
          <w:szCs w:val="22"/>
        </w:rPr>
        <w:t>…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minut (zgodnie z ofertą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, nie dłużej niż 45 minut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) zapewnić autobus zastępczy (wraz z kierowcą) z odpowiednią liczbą miejsc siedzących dla uczniów, w dobrym stanie technicznym, który umożliwi uczniom bezpieczne dotarcie do szkół.</w:t>
      </w:r>
    </w:p>
    <w:p w14:paraId="0E86C147" w14:textId="77777777" w:rsidR="00730FFE" w:rsidRPr="0055631D" w:rsidRDefault="00730FFE" w:rsidP="001D6BA0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397B6B8F" w14:textId="5463AA3D" w:rsidR="00CD2C07" w:rsidRPr="0055631D" w:rsidRDefault="00E10D44" w:rsidP="001D6BA0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hAnsi="Times New Roman" w:cs="Times New Roman"/>
          <w:sz w:val="22"/>
          <w:szCs w:val="22"/>
        </w:rPr>
        <w:t>7</w:t>
      </w:r>
    </w:p>
    <w:p w14:paraId="643C726B" w14:textId="6B5A1BB1" w:rsidR="00E10D44" w:rsidRPr="0055631D" w:rsidRDefault="00E10D44" w:rsidP="001D6BA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1. </w:t>
      </w:r>
      <w:r w:rsidR="00144087" w:rsidRPr="0055631D">
        <w:rPr>
          <w:rFonts w:ascii="Times New Roman" w:hAnsi="Times New Roman" w:cs="Times New Roman"/>
          <w:sz w:val="22"/>
          <w:szCs w:val="22"/>
        </w:rPr>
        <w:t xml:space="preserve">Wykonawca zobowiązany </w:t>
      </w:r>
      <w:r w:rsidRPr="0055631D">
        <w:rPr>
          <w:rFonts w:ascii="Times New Roman" w:hAnsi="Times New Roman" w:cs="Times New Roman"/>
          <w:sz w:val="22"/>
          <w:szCs w:val="22"/>
        </w:rPr>
        <w:t xml:space="preserve">jest </w:t>
      </w:r>
      <w:r w:rsidR="00144087" w:rsidRPr="0055631D">
        <w:rPr>
          <w:rFonts w:ascii="Times New Roman" w:hAnsi="Times New Roman" w:cs="Times New Roman"/>
          <w:sz w:val="22"/>
          <w:szCs w:val="22"/>
        </w:rPr>
        <w:t>do punktualnego wykonywania usługi</w:t>
      </w:r>
      <w:r w:rsidRPr="0055631D">
        <w:rPr>
          <w:rFonts w:ascii="Times New Roman" w:hAnsi="Times New Roman" w:cs="Times New Roman"/>
          <w:sz w:val="22"/>
          <w:szCs w:val="22"/>
        </w:rPr>
        <w:t>.</w:t>
      </w:r>
    </w:p>
    <w:p w14:paraId="3888AB8F" w14:textId="69A01362" w:rsidR="00E10D44" w:rsidRPr="0055631D" w:rsidRDefault="00E10D44" w:rsidP="00E10D4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2. Wykonawca zobowiązuje się do dostosowania godziny odjazdów z poszczególnych przystanków do godzin rozpoczynania i kończenia zajęć lekcyjnych wynikających z planów lekcji poszczególnych szkół zgodnie z harmonogramem ustalonym z Zamawiającym przy podpisaniu umowy, stanowiącym załącznik nr ….</w:t>
      </w:r>
    </w:p>
    <w:p w14:paraId="3E094E8A" w14:textId="57D89385" w:rsidR="00E10D44" w:rsidRPr="0055631D" w:rsidRDefault="00E10D44" w:rsidP="001D6BA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3. Wykonawca zapewni usługę dowozu uczniów nie wcześniej niż 35 minut i nie później niż 1</w:t>
      </w:r>
      <w:r w:rsidR="00975244" w:rsidRPr="0055631D">
        <w:rPr>
          <w:rFonts w:ascii="Times New Roman" w:hAnsi="Times New Roman" w:cs="Times New Roman"/>
          <w:sz w:val="22"/>
          <w:szCs w:val="22"/>
        </w:rPr>
        <w:t>5</w:t>
      </w:r>
      <w:r w:rsidRPr="0055631D">
        <w:rPr>
          <w:rFonts w:ascii="Times New Roman" w:hAnsi="Times New Roman" w:cs="Times New Roman"/>
          <w:sz w:val="22"/>
          <w:szCs w:val="22"/>
        </w:rPr>
        <w:t xml:space="preserve"> minut przed rozpoczęciem zajęć a usługę odwozu nie wcześniej niż 1</w:t>
      </w:r>
      <w:r w:rsidR="00975244" w:rsidRPr="0055631D">
        <w:rPr>
          <w:rFonts w:ascii="Times New Roman" w:hAnsi="Times New Roman" w:cs="Times New Roman"/>
          <w:sz w:val="22"/>
          <w:szCs w:val="22"/>
        </w:rPr>
        <w:t>5</w:t>
      </w:r>
      <w:r w:rsidRPr="0055631D">
        <w:rPr>
          <w:rFonts w:ascii="Times New Roman" w:hAnsi="Times New Roman" w:cs="Times New Roman"/>
          <w:sz w:val="22"/>
          <w:szCs w:val="22"/>
        </w:rPr>
        <w:t xml:space="preserve"> minut i nie później niż 35 po zakończeniu zajęć.</w:t>
      </w:r>
    </w:p>
    <w:p w14:paraId="06301476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BA65897" w14:textId="4D064FCC" w:rsidR="004451F6" w:rsidRPr="0055631D" w:rsidRDefault="00172B6B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8</w:t>
      </w:r>
    </w:p>
    <w:p w14:paraId="2C76C0DA" w14:textId="26879FA8" w:rsidR="00C832FA" w:rsidRPr="0055631D" w:rsidRDefault="00CB397D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Termin realizacji umowy obejmuje okres </w:t>
      </w:r>
      <w:r w:rsidR="00975244" w:rsidRPr="0055631D">
        <w:rPr>
          <w:rFonts w:ascii="Times New Roman" w:eastAsia="Times New Roman" w:hAnsi="Times New Roman" w:cs="Times New Roman"/>
          <w:sz w:val="22"/>
          <w:szCs w:val="22"/>
        </w:rPr>
        <w:t xml:space="preserve">12 miesięcy -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od </w:t>
      </w:r>
      <w:r w:rsidR="001D6BA0" w:rsidRPr="0055631D">
        <w:rPr>
          <w:rFonts w:ascii="Times New Roman" w:eastAsia="Times New Roman" w:hAnsi="Times New Roman" w:cs="Times New Roman"/>
          <w:sz w:val="22"/>
          <w:szCs w:val="22"/>
        </w:rPr>
        <w:t xml:space="preserve">1 </w:t>
      </w:r>
      <w:r w:rsidR="00730FFE" w:rsidRPr="0055631D">
        <w:rPr>
          <w:rFonts w:ascii="Times New Roman" w:eastAsia="Times New Roman" w:hAnsi="Times New Roman" w:cs="Times New Roman"/>
          <w:sz w:val="22"/>
          <w:szCs w:val="22"/>
        </w:rPr>
        <w:t>stycznia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975244" w:rsidRPr="0055631D">
        <w:rPr>
          <w:rFonts w:ascii="Times New Roman" w:eastAsia="Times New Roman" w:hAnsi="Times New Roman" w:cs="Times New Roman"/>
          <w:sz w:val="22"/>
          <w:szCs w:val="22"/>
        </w:rPr>
        <w:t>6</w:t>
      </w:r>
      <w:r w:rsidR="009C30E7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r. do 31 grudnia 202</w:t>
      </w:r>
      <w:r w:rsidR="00975244" w:rsidRPr="0055631D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D40D5" w:rsidRPr="0055631D">
        <w:rPr>
          <w:rFonts w:ascii="Times New Roman" w:eastAsia="Times New Roman" w:hAnsi="Times New Roman" w:cs="Times New Roman"/>
          <w:sz w:val="22"/>
          <w:szCs w:val="22"/>
        </w:rPr>
        <w:t>r.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 xml:space="preserve"> (z wyłączeniem miesięcy wakacyjnych lipca i sierpnia).</w:t>
      </w:r>
      <w:r w:rsidR="00BD40D5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04157F9" w14:textId="77777777" w:rsidR="00730FFE" w:rsidRPr="0055631D" w:rsidRDefault="00730FFE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C45C40E" w14:textId="7D8DB40D" w:rsidR="00ED2A9E" w:rsidRPr="0055631D" w:rsidRDefault="00ED2A9E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9</w:t>
      </w:r>
    </w:p>
    <w:p w14:paraId="78499C44" w14:textId="0397D145" w:rsidR="00EC6E3A" w:rsidRPr="0055631D" w:rsidRDefault="00EC6E3A" w:rsidP="00EC6E3A">
      <w:pPr>
        <w:pStyle w:val="NormalnyWeb1"/>
        <w:numPr>
          <w:ilvl w:val="0"/>
          <w:numId w:val="32"/>
        </w:numPr>
        <w:spacing w:before="0" w:after="0" w:line="276" w:lineRule="auto"/>
        <w:ind w:left="357" w:hanging="357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Wykonawca lub podwykonawca przyjmując do realizacji zamówienie zobowiązuje się, aby </w:t>
      </w:r>
      <w:r w:rsidR="001D6BA0" w:rsidRPr="0055631D">
        <w:rPr>
          <w:bCs/>
          <w:sz w:val="22"/>
          <w:szCs w:val="22"/>
        </w:rPr>
        <w:t xml:space="preserve">pracownicy Wykonawcy lub podwykonawcy, wykonujący czynności w zakresie realizacji </w:t>
      </w:r>
      <w:r w:rsidRPr="0055631D">
        <w:rPr>
          <w:bCs/>
          <w:sz w:val="22"/>
          <w:szCs w:val="22"/>
        </w:rPr>
        <w:t xml:space="preserve">zamówienia, </w:t>
      </w:r>
      <w:r w:rsidR="001D6BA0" w:rsidRPr="0055631D">
        <w:rPr>
          <w:bCs/>
          <w:sz w:val="22"/>
          <w:szCs w:val="22"/>
        </w:rPr>
        <w:t>wykonujący czynności bezpośrednio zawiązane ze świadczeniem usługi transportu, tj. kierowcy autobusów</w:t>
      </w:r>
      <w:r w:rsidR="005C7FFB">
        <w:rPr>
          <w:bCs/>
          <w:sz w:val="22"/>
          <w:szCs w:val="22"/>
        </w:rPr>
        <w:t xml:space="preserve"> i opiekunowie</w:t>
      </w:r>
      <w:r w:rsidR="001964D4" w:rsidRPr="0055631D">
        <w:rPr>
          <w:bCs/>
          <w:sz w:val="22"/>
          <w:szCs w:val="22"/>
        </w:rPr>
        <w:t xml:space="preserve"> </w:t>
      </w:r>
      <w:r w:rsidRPr="0055631D">
        <w:rPr>
          <w:bCs/>
          <w:sz w:val="22"/>
          <w:szCs w:val="22"/>
        </w:rPr>
        <w:t>by</w:t>
      </w:r>
      <w:r w:rsidR="001D6BA0" w:rsidRPr="0055631D">
        <w:rPr>
          <w:bCs/>
          <w:sz w:val="22"/>
          <w:szCs w:val="22"/>
        </w:rPr>
        <w:t>li</w:t>
      </w:r>
      <w:r w:rsidRPr="0055631D">
        <w:rPr>
          <w:bCs/>
          <w:sz w:val="22"/>
          <w:szCs w:val="22"/>
        </w:rPr>
        <w:t xml:space="preserve"> zatrudni</w:t>
      </w:r>
      <w:r w:rsidR="001D6BA0" w:rsidRPr="0055631D">
        <w:rPr>
          <w:bCs/>
          <w:sz w:val="22"/>
          <w:szCs w:val="22"/>
        </w:rPr>
        <w:t>eni</w:t>
      </w:r>
      <w:r w:rsidRPr="0055631D">
        <w:rPr>
          <w:bCs/>
          <w:sz w:val="22"/>
          <w:szCs w:val="22"/>
        </w:rPr>
        <w:t xml:space="preserve"> na umowę o pracę w rozumieniu art. 22 § 1 ustawy Kodeks pracy z dnia 26 czerwca 1974 r. (</w:t>
      </w:r>
      <w:r w:rsidR="00975244" w:rsidRPr="0055631D">
        <w:rPr>
          <w:sz w:val="22"/>
          <w:szCs w:val="22"/>
          <w:lang w:eastAsia="en-US"/>
        </w:rPr>
        <w:t>Dz. U. z 2025 r. poz. 277 i z 2024 r. poz. 1871</w:t>
      </w:r>
      <w:r w:rsidRPr="0055631D">
        <w:rPr>
          <w:bCs/>
          <w:sz w:val="22"/>
          <w:szCs w:val="22"/>
        </w:rPr>
        <w:t>).</w:t>
      </w:r>
    </w:p>
    <w:p w14:paraId="119F62DD" w14:textId="669F49E8" w:rsidR="00EC6E3A" w:rsidRPr="0055631D" w:rsidRDefault="00EC6E3A" w:rsidP="00EC6E3A">
      <w:pPr>
        <w:pStyle w:val="NormalnyWeb1"/>
        <w:numPr>
          <w:ilvl w:val="0"/>
          <w:numId w:val="32"/>
        </w:numPr>
        <w:spacing w:before="0" w:after="0" w:line="276" w:lineRule="auto"/>
        <w:ind w:left="357" w:hanging="357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W trakcie realizacji zamówienia Zamawiający uprawniony jest do wykonywania czynności kontrolnych wobec Wykonawcy co do spełniania przez Wykonawcę lub podwykonawcę wymogu zatrudnienia na podstawie umowy o pracę osób wykonujących wskazane w ust. 1 czynności. Zamawiający uprawniony jest w szczególności do: </w:t>
      </w:r>
    </w:p>
    <w:p w14:paraId="3308C86E" w14:textId="4E893B14" w:rsidR="008F6B08" w:rsidRPr="0055631D" w:rsidRDefault="008F6B08" w:rsidP="001D6BA0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color w:val="000000"/>
          <w:sz w:val="22"/>
          <w:szCs w:val="22"/>
        </w:rPr>
        <w:t>żądania złożenia oświadczeń bądź przedstawienia do wglądu kopii dokumentów potwierdzających spełnianie wymogu – w przypadku umów o pracę bądź dowodów potwierdzających zgłoszenie pracownika do ubezpieczeń kopie te powinny zostać zanonimizowane w sposób zapewniający ochronę danych osobowych zgodnie z przepisami ustawy z dnia 10.05.2018 r. o ochronie danych osobowych</w:t>
      </w:r>
      <w:r w:rsidR="00B46234"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(Dz. U. z 2019 r. poz. 1781) </w:t>
      </w:r>
      <w:r w:rsidR="00C25880"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i </w:t>
      </w:r>
      <w:r w:rsidR="000B093B" w:rsidRPr="0055631D">
        <w:rPr>
          <w:rFonts w:ascii="Times New Roman" w:hAnsi="Times New Roman" w:cs="Times New Roman"/>
          <w:bCs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Dz. Urz. UE L.119 – RODO)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</w:p>
    <w:p w14:paraId="72FDF781" w14:textId="3E4A6891" w:rsidR="008F6B08" w:rsidRPr="0055631D" w:rsidRDefault="008F6B08" w:rsidP="001D6BA0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przeprowadzenie kontroli w miejscu wykonywania świadczenia. </w:t>
      </w:r>
    </w:p>
    <w:p w14:paraId="3E930371" w14:textId="587244CD" w:rsidR="00EC6E3A" w:rsidRPr="0055631D" w:rsidRDefault="00EC6E3A" w:rsidP="008F6B08">
      <w:pPr>
        <w:pStyle w:val="NormalnyWeb1"/>
        <w:numPr>
          <w:ilvl w:val="0"/>
          <w:numId w:val="32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terminie do 7 dni od dnia rozpoczęcia realizacji umowy Wykonawca dostarczy Zamawiającemu wykaz pracowników, o których mowa w ust. 1 zawierający: imię, nazwisko, datę zawarcia umowy o pracę, rodzaj umowy o pracę, zakres obowiązków oraz wymiar etatu. W przypadku, gdy wszyscy pracownicy Wykonawcy wykonujący czynności związane z realizacją zamówienia, zatrudnieni są na podstawie umowy o pracę w rozumieniu art. 22 § 1 ustawy Kodeks pracy, zamiast wykazu pracowników Wykonawca może złożyć Zamawiającemu stosowne oświadczenie.</w:t>
      </w:r>
    </w:p>
    <w:p w14:paraId="28F7D9D3" w14:textId="39639AEE" w:rsidR="00EC6E3A" w:rsidRPr="0055631D" w:rsidRDefault="00EC6E3A" w:rsidP="008F6B08">
      <w:pPr>
        <w:pStyle w:val="NormalnyWeb1"/>
        <w:numPr>
          <w:ilvl w:val="0"/>
          <w:numId w:val="32"/>
        </w:numPr>
        <w:spacing w:before="0" w:after="0" w:line="276" w:lineRule="auto"/>
        <w:ind w:left="357" w:hanging="357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Każdorazowo na żądanie Zamawiającego, w terminie nie dłuższym niż 7 dni od daty wezwania, Wykonawca lub podwykonawca zobowiązuje się przedłożyć </w:t>
      </w:r>
      <w:r w:rsidR="00BC4A5C" w:rsidRPr="0055631D">
        <w:rPr>
          <w:bCs/>
          <w:sz w:val="22"/>
          <w:szCs w:val="22"/>
        </w:rPr>
        <w:t xml:space="preserve">alternatywnie, wybrane </w:t>
      </w:r>
      <w:r w:rsidRPr="0055631D">
        <w:rPr>
          <w:bCs/>
          <w:sz w:val="22"/>
          <w:szCs w:val="22"/>
        </w:rPr>
        <w:t>dokumenty potwierdzające zatrudnienie pracowników, o których mowa w ust. 3:</w:t>
      </w:r>
    </w:p>
    <w:p w14:paraId="476C29FA" w14:textId="77777777" w:rsidR="00EC6E3A" w:rsidRPr="0055631D" w:rsidRDefault="00EC6E3A" w:rsidP="001D6BA0">
      <w:pPr>
        <w:numPr>
          <w:ilvl w:val="0"/>
          <w:numId w:val="34"/>
        </w:numPr>
        <w:tabs>
          <w:tab w:val="left" w:pos="142"/>
        </w:tabs>
        <w:suppressAutoHyphens/>
        <w:spacing w:line="276" w:lineRule="auto"/>
        <w:ind w:left="142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oświadczenia zatrudnionych pracowników;</w:t>
      </w:r>
    </w:p>
    <w:p w14:paraId="77B55AA0" w14:textId="77777777" w:rsidR="00EC6E3A" w:rsidRPr="0055631D" w:rsidRDefault="00EC6E3A" w:rsidP="001D6BA0">
      <w:pPr>
        <w:numPr>
          <w:ilvl w:val="0"/>
          <w:numId w:val="34"/>
        </w:numPr>
        <w:tabs>
          <w:tab w:val="left" w:pos="142"/>
        </w:tabs>
        <w:suppressAutoHyphens/>
        <w:spacing w:line="276" w:lineRule="auto"/>
        <w:ind w:left="142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oświadczenia wykonawcy lub podwykonawcy o zatrudnieniu pracowników na podstawie umowy o pracę; oświadczenie to powinno zawierać w szczególności: dokładne określenie podmiotu składającego oświadczenie, datę złożenia oświadczenia, wskazanie, że objęte wezwaniem czynności </w:t>
      </w:r>
      <w:r w:rsidRPr="0055631D">
        <w:rPr>
          <w:rFonts w:ascii="Times New Roman" w:hAnsi="Times New Roman" w:cs="Times New Roman"/>
          <w:bCs/>
          <w:sz w:val="22"/>
          <w:szCs w:val="22"/>
        </w:rPr>
        <w:lastRenderedPageBreak/>
        <w:t>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BDE7FCF" w14:textId="77777777" w:rsidR="00EC6E3A" w:rsidRPr="0055631D" w:rsidRDefault="00EC6E3A" w:rsidP="001D6BA0">
      <w:pPr>
        <w:numPr>
          <w:ilvl w:val="0"/>
          <w:numId w:val="34"/>
        </w:numPr>
        <w:tabs>
          <w:tab w:val="left" w:pos="142"/>
        </w:tabs>
        <w:suppressAutoHyphens/>
        <w:spacing w:line="276" w:lineRule="auto"/>
        <w:ind w:left="142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poświadczone za zgodność z oryginałem odpowiednio przez Wykonawcę lub podwykonawcę kopie umów o pracę zawartych z pracownikami, o których mowa w ust. 3, kopie umów powinny zostać zanonimizowane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Dz. Urz. UE L.119 – RODO), to jest w szczególności bez adresów i nr PESEL pracowników. Informacje takie jak: imię i nazwisko, data zawarcia umowy, rodzaj umowy o pracę, zakres obowiązków, wymiar etatu i podpis pracownika powinny być możliwe do zidentyfikowania;</w:t>
      </w:r>
    </w:p>
    <w:p w14:paraId="46F40445" w14:textId="77777777" w:rsidR="00EC6E3A" w:rsidRPr="0055631D" w:rsidRDefault="00EC6E3A" w:rsidP="001D6BA0">
      <w:pPr>
        <w:numPr>
          <w:ilvl w:val="0"/>
          <w:numId w:val="34"/>
        </w:numPr>
        <w:tabs>
          <w:tab w:val="left" w:pos="142"/>
        </w:tabs>
        <w:suppressAutoHyphens/>
        <w:spacing w:line="276" w:lineRule="auto"/>
        <w:ind w:left="142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zaświadczenie właściwego oddziału ZUS, potwierdzające opłacanie przez Wykonawcę lub podwykonawcę składek na ubezpieczenia społeczne i zdrowotne z tytułu zatrudnienia na podstawie umowy o pracę za ostatni okres rozliczeniowy;</w:t>
      </w:r>
    </w:p>
    <w:p w14:paraId="3B24D704" w14:textId="77777777" w:rsidR="00EC6E3A" w:rsidRPr="0055631D" w:rsidRDefault="00EC6E3A" w:rsidP="001D6BA0">
      <w:pPr>
        <w:numPr>
          <w:ilvl w:val="0"/>
          <w:numId w:val="34"/>
        </w:numPr>
        <w:tabs>
          <w:tab w:val="left" w:pos="142"/>
        </w:tabs>
        <w:suppressAutoHyphens/>
        <w:spacing w:line="276" w:lineRule="auto"/>
        <w:ind w:left="142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14:paraId="0F598814" w14:textId="4DC8C3D1" w:rsidR="00EC6E3A" w:rsidRPr="0055631D" w:rsidRDefault="00EC6E3A" w:rsidP="008F6B08">
      <w:pPr>
        <w:pStyle w:val="NormalnyWeb1"/>
        <w:numPr>
          <w:ilvl w:val="0"/>
          <w:numId w:val="32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Nieprzedłożenie przez Wykonawcę lub podwykonawcę dokumentów potwierdzających zatrudnienie, o których mowa w ust. 3 bądź w ust. 4 w terminach wskazanym przez Zamawiającego będzie traktowane jako niewypełnienie obowiązku zatrudnienia pracownika na podstawie umowy o pracę, o którym mowa w ust. 1.</w:t>
      </w:r>
    </w:p>
    <w:p w14:paraId="78C60FA6" w14:textId="08BCF8E7" w:rsidR="00EC6E3A" w:rsidRPr="0055631D" w:rsidRDefault="00EC6E3A" w:rsidP="008F6B08">
      <w:pPr>
        <w:pStyle w:val="NormalnyWeb1"/>
        <w:numPr>
          <w:ilvl w:val="0"/>
          <w:numId w:val="32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 niewypełnienia warunków, o których mowa w ust. 1, Wykonawca zobowiązany będzie do zapłacenia kar umownych określonych w</w:t>
      </w:r>
      <w:r w:rsidR="003B021B" w:rsidRPr="0055631D">
        <w:rPr>
          <w:bCs/>
          <w:sz w:val="22"/>
          <w:szCs w:val="22"/>
        </w:rPr>
        <w:t xml:space="preserve"> umowie</w:t>
      </w:r>
      <w:r w:rsidRPr="0055631D">
        <w:rPr>
          <w:bCs/>
          <w:sz w:val="22"/>
          <w:szCs w:val="22"/>
        </w:rPr>
        <w:t>.</w:t>
      </w:r>
    </w:p>
    <w:p w14:paraId="61534FD5" w14:textId="77777777" w:rsidR="00EC6E3A" w:rsidRPr="0055631D" w:rsidRDefault="00EC6E3A" w:rsidP="008F6B08">
      <w:pPr>
        <w:pStyle w:val="NormalnyWeb1"/>
        <w:numPr>
          <w:ilvl w:val="0"/>
          <w:numId w:val="32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8E540E3" w14:textId="77777777" w:rsidR="00BC4A5C" w:rsidRPr="0055631D" w:rsidRDefault="00BC4A5C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4E03474" w14:textId="17B07E2D" w:rsidR="00EC6E3A" w:rsidRPr="0055631D" w:rsidRDefault="00EC6E3A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10</w:t>
      </w:r>
    </w:p>
    <w:p w14:paraId="5957814E" w14:textId="7B616D76" w:rsidR="0064286E" w:rsidRPr="0055631D" w:rsidRDefault="009E258C" w:rsidP="00035A3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Za usługę, o której mowa w § 1 </w:t>
      </w:r>
      <w:r w:rsidR="00035A3E" w:rsidRPr="0055631D">
        <w:rPr>
          <w:rFonts w:ascii="Times New Roman" w:eastAsia="Times New Roman" w:hAnsi="Times New Roman" w:cs="Times New Roman"/>
          <w:sz w:val="22"/>
          <w:szCs w:val="22"/>
        </w:rPr>
        <w:t xml:space="preserve">ust. 1 – 3 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 xml:space="preserve">Zamawiający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za</w:t>
      </w:r>
      <w:r w:rsidR="00CD7C66">
        <w:rPr>
          <w:rFonts w:ascii="Times New Roman" w:eastAsia="Times New Roman" w:hAnsi="Times New Roman" w:cs="Times New Roman"/>
          <w:sz w:val="22"/>
          <w:szCs w:val="22"/>
        </w:rPr>
        <w:t>p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 xml:space="preserve">łaci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W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 xml:space="preserve">ykonawcy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 xml:space="preserve">wynagrodzenie miesięczne </w:t>
      </w:r>
      <w:r w:rsidR="00796974" w:rsidRPr="0055631D">
        <w:rPr>
          <w:rFonts w:ascii="Times New Roman" w:eastAsia="Times New Roman" w:hAnsi="Times New Roman" w:cs="Times New Roman"/>
          <w:bCs/>
          <w:sz w:val="22"/>
          <w:szCs w:val="22"/>
        </w:rPr>
        <w:t xml:space="preserve">w wysokości </w:t>
      </w:r>
      <w:r w:rsidR="00017057" w:rsidRPr="00122510">
        <w:rPr>
          <w:rFonts w:ascii="Times New Roman" w:eastAsia="Times New Roman" w:hAnsi="Times New Roman" w:cs="Times New Roman"/>
          <w:sz w:val="22"/>
          <w:szCs w:val="22"/>
        </w:rPr>
        <w:t>stanowiącej iloczyn biletów miesięcznych oraz cen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17057" w:rsidRPr="00122510">
        <w:rPr>
          <w:rFonts w:ascii="Times New Roman" w:eastAsia="Times New Roman" w:hAnsi="Times New Roman" w:cs="Times New Roman"/>
          <w:sz w:val="22"/>
          <w:szCs w:val="22"/>
        </w:rPr>
        <w:t>jednostkow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ych</w:t>
      </w:r>
      <w:r w:rsidR="00017057" w:rsidRPr="00122510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określonych zgodnie z</w:t>
      </w:r>
      <w:r w:rsidR="00017057" w:rsidRPr="00122510">
        <w:rPr>
          <w:rFonts w:ascii="Times New Roman" w:eastAsia="Times New Roman" w:hAnsi="Times New Roman" w:cs="Times New Roman"/>
          <w:sz w:val="22"/>
          <w:szCs w:val="22"/>
        </w:rPr>
        <w:t xml:space="preserve"> ust.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3, tj. w wysokości</w:t>
      </w:r>
      <w:r w:rsidR="00017057" w:rsidRPr="0012251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96974" w:rsidRPr="0055631D">
        <w:rPr>
          <w:rFonts w:ascii="Times New Roman" w:eastAsia="Times New Roman" w:hAnsi="Times New Roman" w:cs="Times New Roman"/>
          <w:bCs/>
          <w:sz w:val="22"/>
          <w:szCs w:val="22"/>
        </w:rPr>
        <w:t>brutto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96974" w:rsidRPr="0055631D">
        <w:rPr>
          <w:rFonts w:ascii="Times New Roman" w:eastAsia="Times New Roman" w:hAnsi="Times New Roman" w:cs="Times New Roman"/>
          <w:bCs/>
          <w:sz w:val="22"/>
          <w:szCs w:val="22"/>
        </w:rPr>
        <w:t>…..................zł/miesiąc (słownie:</w:t>
      </w:r>
      <w:r w:rsidR="00017057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796974" w:rsidRPr="0055631D">
        <w:rPr>
          <w:rFonts w:ascii="Times New Roman" w:eastAsia="Times New Roman" w:hAnsi="Times New Roman" w:cs="Times New Roman"/>
          <w:bCs/>
          <w:sz w:val="22"/>
          <w:szCs w:val="22"/>
        </w:rPr>
        <w:t>…………)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 xml:space="preserve">na podstawie 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>faktur miesięcznych</w:t>
      </w:r>
      <w:r w:rsidR="00035A3E" w:rsidRPr="0055631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23C9B3A" w14:textId="57F140F0" w:rsidR="00017057" w:rsidRPr="00CD7C66" w:rsidRDefault="00796974" w:rsidP="00035A3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Miesięczna wartość zadania brutto uzależniona jest od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 xml:space="preserve">rzeczywistej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ilości zakupionych biletów miesięcznych.</w:t>
      </w:r>
    </w:p>
    <w:p w14:paraId="2728C9F3" w14:textId="0B1AAA04" w:rsidR="00035A3E" w:rsidRPr="0055631D" w:rsidRDefault="00796974" w:rsidP="00035A3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Cena biletu 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 xml:space="preserve">miesięcznego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jest zgodna z formularzem rzeczowo-cenowym stanowiącym załącznik do umowy</w:t>
      </w:r>
      <w:r w:rsidR="00CB443E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  <w:r w:rsidR="00035A3E" w:rsidRPr="0055631D">
        <w:rPr>
          <w:rFonts w:ascii="Times New Roman" w:hAnsi="Times New Roman" w:cs="Times New Roman"/>
          <w:sz w:val="22"/>
          <w:szCs w:val="22"/>
        </w:rPr>
        <w:t xml:space="preserve"> </w:t>
      </w:r>
      <w:r w:rsidR="00035A3E" w:rsidRPr="0055631D">
        <w:rPr>
          <w:rFonts w:ascii="Times New Roman" w:eastAsia="Times New Roman" w:hAnsi="Times New Roman" w:cs="Times New Roman"/>
          <w:sz w:val="22"/>
          <w:szCs w:val="22"/>
        </w:rPr>
        <w:t>z zastrzeżeniem</w:t>
      </w:r>
      <w:r w:rsidR="00035A3E" w:rsidRPr="0055631D">
        <w:rPr>
          <w:rFonts w:ascii="Times New Roman" w:hAnsi="Times New Roman" w:cs="Times New Roman"/>
          <w:sz w:val="22"/>
          <w:szCs w:val="22"/>
        </w:rPr>
        <w:t xml:space="preserve"> ust. 5.</w:t>
      </w:r>
    </w:p>
    <w:p w14:paraId="4CD23C74" w14:textId="77777777" w:rsidR="00F836FF" w:rsidRPr="0055631D" w:rsidRDefault="00F53476" w:rsidP="001D6BA0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Przewidywana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>całkowita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szacunkowa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wartość zamówienia 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4E7ED6" w:rsidRPr="0055631D">
        <w:rPr>
          <w:rFonts w:ascii="Times New Roman" w:eastAsia="Times New Roman" w:hAnsi="Times New Roman" w:cs="Times New Roman"/>
          <w:sz w:val="22"/>
          <w:szCs w:val="22"/>
          <w:highlight w:val="yellow"/>
        </w:rPr>
        <w:t>…</w:t>
      </w:r>
      <w:r w:rsidR="004E7ED6" w:rsidRPr="0055631D">
        <w:rPr>
          <w:rFonts w:ascii="Times New Roman" w:eastAsia="Times New Roman" w:hAnsi="Times New Roman" w:cs="Times New Roman"/>
          <w:sz w:val="22"/>
          <w:szCs w:val="22"/>
        </w:rPr>
        <w:t xml:space="preserve"> zł brutto (słownie …………………………………………  zł)</w:t>
      </w:r>
      <w:r w:rsidR="00424EEB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0773E81" w14:textId="0EC3414E" w:rsidR="00F836FF" w:rsidRPr="0055631D" w:rsidRDefault="00F836FF" w:rsidP="001D6BA0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>styczniu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796974" w:rsidRPr="0055631D">
        <w:rPr>
          <w:rFonts w:ascii="Times New Roman" w:eastAsia="Times New Roman" w:hAnsi="Times New Roman" w:cs="Times New Roman"/>
          <w:sz w:val="22"/>
          <w:szCs w:val="22"/>
        </w:rPr>
        <w:t>6</w:t>
      </w:r>
      <w:r w:rsidR="00035A3E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r., w którym planowane są ferie zimowe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 xml:space="preserve"> i zimowa przerwa świąteczna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cena biletu miesięcznego zmniejszona będzie o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64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%.</w:t>
      </w:r>
    </w:p>
    <w:p w14:paraId="3FFFE4F5" w14:textId="26654AA2" w:rsidR="00F836FF" w:rsidRPr="0055631D" w:rsidRDefault="00424EEB" w:rsidP="006D7339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Zamawiający nie dopuszcza w czasie trwania umowy </w:t>
      </w:r>
      <w:r w:rsidR="00D91CCE" w:rsidRPr="0055631D">
        <w:rPr>
          <w:rFonts w:ascii="Times New Roman" w:eastAsia="Times New Roman" w:hAnsi="Times New Roman" w:cs="Times New Roman"/>
          <w:sz w:val="22"/>
          <w:szCs w:val="22"/>
        </w:rPr>
        <w:t>możliwości zmiany cen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 bilet</w:t>
      </w:r>
      <w:r w:rsidR="00F836FF" w:rsidRPr="0055631D">
        <w:rPr>
          <w:rFonts w:ascii="Times New Roman" w:eastAsia="Times New Roman" w:hAnsi="Times New Roman" w:cs="Times New Roman"/>
          <w:sz w:val="22"/>
          <w:szCs w:val="22"/>
        </w:rPr>
        <w:t>ów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 miesięczn</w:t>
      </w:r>
      <w:r w:rsidR="00F836FF" w:rsidRPr="0055631D">
        <w:rPr>
          <w:rFonts w:ascii="Times New Roman" w:eastAsia="Times New Roman" w:hAnsi="Times New Roman" w:cs="Times New Roman"/>
          <w:sz w:val="22"/>
          <w:szCs w:val="22"/>
        </w:rPr>
        <w:t>ych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>, określon</w:t>
      </w:r>
      <w:r w:rsidR="00F836FF" w:rsidRPr="0055631D">
        <w:rPr>
          <w:rFonts w:ascii="Times New Roman" w:eastAsia="Times New Roman" w:hAnsi="Times New Roman" w:cs="Times New Roman"/>
          <w:sz w:val="22"/>
          <w:szCs w:val="22"/>
        </w:rPr>
        <w:t>ych</w:t>
      </w:r>
      <w:r w:rsidR="00D91CCE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w </w:t>
      </w:r>
      <w:r w:rsidR="00D91CCE" w:rsidRPr="0055631D">
        <w:rPr>
          <w:rFonts w:ascii="Times New Roman" w:eastAsia="Times New Roman" w:hAnsi="Times New Roman" w:cs="Times New Roman"/>
          <w:sz w:val="22"/>
          <w:szCs w:val="22"/>
        </w:rPr>
        <w:t xml:space="preserve">ust. </w:t>
      </w:r>
      <w:r w:rsidR="00DC3357">
        <w:rPr>
          <w:rFonts w:ascii="Times New Roman" w:eastAsia="Times New Roman" w:hAnsi="Times New Roman" w:cs="Times New Roman"/>
          <w:sz w:val="22"/>
          <w:szCs w:val="22"/>
        </w:rPr>
        <w:t>3</w:t>
      </w:r>
      <w:r w:rsidR="00017057">
        <w:rPr>
          <w:rFonts w:ascii="Times New Roman" w:eastAsia="Times New Roman" w:hAnsi="Times New Roman" w:cs="Times New Roman"/>
          <w:sz w:val="22"/>
          <w:szCs w:val="22"/>
        </w:rPr>
        <w:t>,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3CC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z </w:t>
      </w:r>
      <w:r w:rsidR="006D733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zastrzeżeniem</w:t>
      </w:r>
      <w:r w:rsidR="00F836FF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ust. </w:t>
      </w:r>
      <w:r w:rsidR="0001705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5</w:t>
      </w:r>
      <w:r w:rsidR="00006A7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F836FF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oraz</w:t>
      </w:r>
      <w:r w:rsidR="006D733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1B3CC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przypadków określonych w klauzuli waloryzacyjnej</w:t>
      </w:r>
      <w:r w:rsidR="006D7339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o której mowa w § </w:t>
      </w:r>
      <w:r w:rsidR="008E6AF1" w:rsidRPr="0055631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14 ust. 3 pkt 1. </w:t>
      </w:r>
    </w:p>
    <w:p w14:paraId="2009160F" w14:textId="77777777" w:rsidR="00F836FF" w:rsidRPr="0055631D" w:rsidRDefault="00144087" w:rsidP="001D6BA0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W przypadku zmiany liczby uczniów wynagrodzenie Wykonawcy wynikać będzie z faktycznej ilości zakupionych biletów miesięcznych.</w:t>
      </w:r>
    </w:p>
    <w:p w14:paraId="480897AC" w14:textId="77777777" w:rsidR="00F836FF" w:rsidRPr="0055631D" w:rsidRDefault="00CB397D" w:rsidP="001D6BA0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W przypadku wystąpienia w trakcie danego miesiąca trwania umowy nadzwyczajnych okoliczności niezależnych od żadnej ze stron umowy, wywołanych siłą wyższą,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br/>
        <w:t xml:space="preserve">w szczególności takich jak wprowadzenie stanu nadzwyczajnego, 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stanu epidemii, czy stanu klęski żywiołowej,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które to okoliczności będą powodowały konieczność wstrzymania wykonania świadczenia usług </w:t>
      </w:r>
      <w:r w:rsidR="004B6FFA" w:rsidRPr="0055631D">
        <w:rPr>
          <w:rFonts w:ascii="Times New Roman" w:eastAsia="Times New Roman" w:hAnsi="Times New Roman" w:cs="Times New Roman"/>
          <w:sz w:val="22"/>
          <w:szCs w:val="22"/>
        </w:rPr>
        <w:t xml:space="preserve">dowozu i odwozu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świadczonych na rzecz Zamawiającego przez Wykonawcę w sposób uzgodniony niniejszą </w:t>
      </w:r>
      <w:r w:rsidR="001B3CC9" w:rsidRPr="0055631D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mową lub też wprowadzone zostanie zdalne nauczanie w szkołach - wówczas Wykonawca będzie uprawniony do otrzymania za ten miesiąc wynagrodzenia częściowego w wysokości proporcjonalnej do ilości dni wykonania usługi, </w:t>
      </w:r>
      <w:r w:rsidR="00500E96" w:rsidRPr="0055631D">
        <w:rPr>
          <w:rFonts w:ascii="Times New Roman" w:eastAsia="Times New Roman" w:hAnsi="Times New Roman" w:cs="Times New Roman"/>
          <w:sz w:val="22"/>
          <w:szCs w:val="22"/>
        </w:rPr>
        <w:t xml:space="preserve">stanowiącej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iloczyn ilości sprzedanych i wydanych uczniom biletów miesięcznych oraz stawki wskazanej w ust. 2.</w:t>
      </w:r>
    </w:p>
    <w:p w14:paraId="603D68F4" w14:textId="3E8323FE" w:rsidR="00AE75B5" w:rsidRPr="0055631D" w:rsidRDefault="004B6FFA" w:rsidP="001D6BA0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W </w:t>
      </w:r>
      <w:r w:rsidR="00CB3277" w:rsidRPr="0055631D">
        <w:rPr>
          <w:rFonts w:ascii="Times New Roman" w:hAnsi="Times New Roman" w:cs="Times New Roman"/>
          <w:sz w:val="22"/>
          <w:szCs w:val="22"/>
        </w:rPr>
        <w:t xml:space="preserve">przypadku, gdy sytuacja wskazana w ust. </w:t>
      </w:r>
      <w:r w:rsidRPr="0055631D">
        <w:rPr>
          <w:rFonts w:ascii="Times New Roman" w:hAnsi="Times New Roman" w:cs="Times New Roman"/>
          <w:sz w:val="22"/>
          <w:szCs w:val="22"/>
        </w:rPr>
        <w:t>7</w:t>
      </w:r>
      <w:r w:rsidR="00CB3277" w:rsidRPr="0055631D">
        <w:rPr>
          <w:rFonts w:ascii="Times New Roman" w:hAnsi="Times New Roman" w:cs="Times New Roman"/>
          <w:sz w:val="22"/>
          <w:szCs w:val="22"/>
        </w:rPr>
        <w:t xml:space="preserve"> </w:t>
      </w:r>
      <w:r w:rsidR="002C0A7E" w:rsidRPr="0055631D">
        <w:rPr>
          <w:rFonts w:ascii="Times New Roman" w:hAnsi="Times New Roman" w:cs="Times New Roman"/>
          <w:sz w:val="22"/>
          <w:szCs w:val="22"/>
        </w:rPr>
        <w:t>trwać będzie przez wszystkie dni nauki szkolnej w danym miesiącu kalendarzowym, Wykonawcy nie będzie należne za ten miesiąc jakiekolwiek wynagrodzenie.</w:t>
      </w:r>
    </w:p>
    <w:p w14:paraId="7CC3DBDF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4D972C8D" w14:textId="70D6D55A" w:rsidR="00172B6B" w:rsidRPr="0055631D" w:rsidRDefault="00E82059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4B6FFA" w:rsidRPr="0055631D">
        <w:rPr>
          <w:rFonts w:ascii="Times New Roman" w:eastAsia="Times New Roman" w:hAnsi="Times New Roman" w:cs="Times New Roman"/>
          <w:sz w:val="22"/>
          <w:szCs w:val="22"/>
        </w:rPr>
        <w:t>1</w:t>
      </w:r>
      <w:r w:rsidR="00EC6E3A" w:rsidRPr="0055631D">
        <w:rPr>
          <w:rFonts w:ascii="Times New Roman" w:eastAsia="Times New Roman" w:hAnsi="Times New Roman" w:cs="Times New Roman"/>
          <w:sz w:val="22"/>
          <w:szCs w:val="22"/>
        </w:rPr>
        <w:t>1</w:t>
      </w:r>
    </w:p>
    <w:p w14:paraId="545C96D1" w14:textId="7225EDC7" w:rsidR="004B6FFA" w:rsidRPr="0055631D" w:rsidRDefault="004B6FFA" w:rsidP="004B6FF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1. Zamawiający zapłaci Wykonawcy wynagrodzenie z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>a wykon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ywa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e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 xml:space="preserve"> usługi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na podstawie wystawionych co miesiąc faktur 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>częściowych</w:t>
      </w:r>
      <w:r w:rsidR="00B43E86" w:rsidRPr="0055631D">
        <w:rPr>
          <w:rFonts w:ascii="Times New Roman" w:eastAsia="Times New Roman" w:hAnsi="Times New Roman" w:cs="Times New Roman"/>
          <w:sz w:val="22"/>
          <w:szCs w:val="22"/>
        </w:rPr>
        <w:t xml:space="preserve">, zgodnie z </w:t>
      </w:r>
      <w:r w:rsidR="00BC4A5C" w:rsidRPr="0055631D">
        <w:rPr>
          <w:rFonts w:ascii="Times New Roman" w:eastAsia="Times New Roman" w:hAnsi="Times New Roman" w:cs="Times New Roman"/>
          <w:sz w:val="22"/>
          <w:szCs w:val="22"/>
        </w:rPr>
        <w:t>ilością zakupionych biletów.</w:t>
      </w:r>
    </w:p>
    <w:p w14:paraId="7ADC2180" w14:textId="5BD16B8A" w:rsidR="00CB443E" w:rsidRPr="0055631D" w:rsidRDefault="00CB443E" w:rsidP="004B6FFA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2. Wykonawca wystawi faktury na nabywcę:</w:t>
      </w:r>
      <w:r w:rsidRPr="0055631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Gmina Skórzec, ul. Siedlecka 3, 08-114 Skórzec, NIP: 8212393379</w:t>
      </w:r>
    </w:p>
    <w:p w14:paraId="5E414FCA" w14:textId="47BB26A7" w:rsidR="004B6FFA" w:rsidRPr="0055631D" w:rsidRDefault="00CB443E" w:rsidP="004B6FFA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3</w:t>
      </w:r>
      <w:r w:rsidR="004B6FFA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W związku z wejściem od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 xml:space="preserve">1 kwietnia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2026 r. </w:t>
      </w:r>
      <w:proofErr w:type="spellStart"/>
      <w:r w:rsidRPr="0055631D">
        <w:rPr>
          <w:rFonts w:ascii="Times New Roman" w:eastAsia="Times New Roman" w:hAnsi="Times New Roman" w:cs="Times New Roman"/>
          <w:sz w:val="22"/>
          <w:szCs w:val="22"/>
        </w:rPr>
        <w:t>KSeF</w:t>
      </w:r>
      <w:proofErr w:type="spellEnd"/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, Wykonawca będzie zobowiązany do wykazywania od dnia 01.04.2026 r. w polu „PODMIOT 3” faktury ustrukturyzowanej nazwy i numeru NIP końcowego odbiorcy faktury, </w:t>
      </w:r>
      <w:proofErr w:type="spellStart"/>
      <w:r w:rsidRPr="0055631D">
        <w:rPr>
          <w:rFonts w:ascii="Times New Roman" w:eastAsia="Times New Roman" w:hAnsi="Times New Roman" w:cs="Times New Roman"/>
          <w:sz w:val="22"/>
          <w:szCs w:val="22"/>
        </w:rPr>
        <w:t>t.j</w:t>
      </w:r>
      <w:proofErr w:type="spellEnd"/>
      <w:r w:rsidRPr="0055631D">
        <w:rPr>
          <w:rFonts w:ascii="Times New Roman" w:eastAsia="Times New Roman" w:hAnsi="Times New Roman" w:cs="Times New Roman"/>
          <w:sz w:val="22"/>
          <w:szCs w:val="22"/>
        </w:rPr>
        <w:t>. Urząd Gminy Skórzec, NIP: 8211617859</w:t>
      </w:r>
    </w:p>
    <w:p w14:paraId="2AE5DB8C" w14:textId="17C2C89D" w:rsidR="006D7339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4</w:t>
      </w:r>
      <w:r w:rsidR="004B6FFA" w:rsidRPr="0055631D">
        <w:rPr>
          <w:rFonts w:ascii="Times New Roman" w:hAnsi="Times New Roman" w:cs="Times New Roman"/>
          <w:sz w:val="22"/>
          <w:szCs w:val="22"/>
        </w:rPr>
        <w:t>. Zamawiaj</w:t>
      </w:r>
      <w:r w:rsidR="00D86886" w:rsidRPr="0055631D">
        <w:rPr>
          <w:rFonts w:ascii="Times New Roman" w:hAnsi="Times New Roman" w:cs="Times New Roman"/>
          <w:sz w:val="22"/>
          <w:szCs w:val="22"/>
        </w:rPr>
        <w:t>ą</w:t>
      </w:r>
      <w:r w:rsidR="004B6FFA" w:rsidRPr="0055631D">
        <w:rPr>
          <w:rFonts w:ascii="Times New Roman" w:hAnsi="Times New Roman" w:cs="Times New Roman"/>
          <w:sz w:val="22"/>
          <w:szCs w:val="22"/>
        </w:rPr>
        <w:t xml:space="preserve">cy zapłaci Wykonawcy </w:t>
      </w:r>
      <w:r w:rsidR="004B6FFA" w:rsidRPr="0055631D">
        <w:rPr>
          <w:rFonts w:ascii="Times New Roman" w:eastAsia="Times New Roman" w:hAnsi="Times New Roman" w:cs="Times New Roman"/>
          <w:sz w:val="22"/>
          <w:szCs w:val="22"/>
        </w:rPr>
        <w:t>w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>ynagrodzenie za każdy miesiąc trwania umowy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, przelewem 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 xml:space="preserve">w terminie 30 dni od daty otrzymania przez Zamawiającego wystawionej faktury na wskazany przez Wykonawcę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na fakturze </w:t>
      </w:r>
      <w:r w:rsidR="006D7339" w:rsidRPr="0055631D">
        <w:rPr>
          <w:rFonts w:ascii="Times New Roman" w:eastAsia="Times New Roman" w:hAnsi="Times New Roman" w:cs="Times New Roman"/>
          <w:sz w:val="22"/>
          <w:szCs w:val="22"/>
        </w:rPr>
        <w:t>rachunek bankowy.</w:t>
      </w:r>
    </w:p>
    <w:p w14:paraId="519D697C" w14:textId="77777777" w:rsidR="00730FFE" w:rsidRPr="0055631D" w:rsidRDefault="00730FFE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1FCA058E" w14:textId="00D6F5B9" w:rsidR="00A2628E" w:rsidRPr="0055631D" w:rsidRDefault="00C3124D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>1</w:t>
      </w:r>
      <w:r w:rsidR="003B021B" w:rsidRPr="0055631D">
        <w:rPr>
          <w:rFonts w:ascii="Times New Roman" w:eastAsia="Times New Roman" w:hAnsi="Times New Roman" w:cs="Times New Roman"/>
          <w:sz w:val="22"/>
          <w:szCs w:val="22"/>
        </w:rPr>
        <w:t>2</w:t>
      </w:r>
    </w:p>
    <w:p w14:paraId="47B718AC" w14:textId="54886E96" w:rsidR="008F6B08" w:rsidRPr="0055631D" w:rsidRDefault="008F6B08" w:rsidP="00F836FF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Wykonawca przewiduje / nie przewiduje powierzenie podwykonawcom zamówienia w części: ………………………………</w:t>
      </w:r>
      <w:r w:rsidR="00F836FF" w:rsidRPr="0055631D">
        <w:rPr>
          <w:bCs/>
          <w:sz w:val="22"/>
          <w:szCs w:val="22"/>
        </w:rPr>
        <w:t>……………(</w:t>
      </w:r>
      <w:r w:rsidRPr="0055631D">
        <w:rPr>
          <w:bCs/>
          <w:i/>
          <w:color w:val="000000"/>
          <w:spacing w:val="-1"/>
          <w:sz w:val="22"/>
          <w:szCs w:val="22"/>
        </w:rPr>
        <w:t>zgodnie ze złożoną ofertą Wykonawcy)</w:t>
      </w:r>
    </w:p>
    <w:p w14:paraId="563A691B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Wykonawca ponosi wobec Zamawiającego pełną odpowiedzialność za usługi, które wykonuje przy pomocy podwykonawców. Niezależnie od powyższego, Wykonawca przyjmuje na siebie obowiązek pełnienia funkcji koordynacyjnych w stosunku do usług realizowanych przez podwykonawców.</w:t>
      </w:r>
    </w:p>
    <w:p w14:paraId="19DF1CDC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przypadku, gdy Wykonawca przy realizacji przedmiotu zamówienia będzie korzystał z pomocy podwykonawców, wówczas zobowiązany jest do:</w:t>
      </w:r>
    </w:p>
    <w:p w14:paraId="1F62D48D" w14:textId="77777777" w:rsidR="008F6B08" w:rsidRPr="0055631D" w:rsidRDefault="008F6B08" w:rsidP="008F6B08">
      <w:pPr>
        <w:pStyle w:val="NormalnyWeb10"/>
        <w:numPr>
          <w:ilvl w:val="0"/>
          <w:numId w:val="37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przedłożenia poświadczonej za zgodność z oryginałem kopii umowy o podwykonawstwo lub jej zmiany, w terminie 7 dni kalendarzowych od jej zawarcia lub jej zmiany,</w:t>
      </w:r>
    </w:p>
    <w:p w14:paraId="2D80FAA4" w14:textId="77777777" w:rsidR="008F6B08" w:rsidRPr="0055631D" w:rsidRDefault="008F6B08" w:rsidP="008F6B08">
      <w:pPr>
        <w:pStyle w:val="NormalnyWeb10"/>
        <w:numPr>
          <w:ilvl w:val="0"/>
          <w:numId w:val="37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w przypadku zmiany lub rezygnacji z wskazanego w ofercie podwykonawcy, na zasoby którego Wykonawca powoływał się na zasadach określonych w art. 118 ust. 1 ustawy – Prawo zamówień publicznych w celu wykazania spełniania warunków udziału w postępowaniu, Wykonawca jest obowiązany wykazać Zamawiającemu, że proponowany inny podwykonawca lub Wykonawca samodzielnie spełni warunki udziału w nie mniejszym stopniu niż podwykonawca, na zasoby którego Wykonawca powoływał się w trakcie postępowania o udzielenie zamówienia, </w:t>
      </w:r>
    </w:p>
    <w:p w14:paraId="481C421D" w14:textId="5EA8B6D7" w:rsidR="008F6B08" w:rsidRPr="0055631D" w:rsidRDefault="008F6B08" w:rsidP="008F6B08">
      <w:pPr>
        <w:pStyle w:val="NormalnyWeb10"/>
        <w:numPr>
          <w:ilvl w:val="0"/>
          <w:numId w:val="37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termin zapłaty wynagrodzenia podwykonawcy przewidziany w umowie o podwykonawstwo nie może być dłuższy niż 21 dni od dnia złożenia faktury przez podwykonawcę,</w:t>
      </w:r>
    </w:p>
    <w:p w14:paraId="7F2138E2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Treść umowy na podwykonawstwo winna spełniać wymogi art. 463 ustawy – Prawo zamówień publicznych oraz co najmniej następujące warunki: </w:t>
      </w:r>
    </w:p>
    <w:p w14:paraId="38903AF3" w14:textId="77777777" w:rsidR="008F6B08" w:rsidRPr="0055631D" w:rsidRDefault="008F6B08" w:rsidP="008F6B08">
      <w:pPr>
        <w:pStyle w:val="NormalnyWeb10"/>
        <w:numPr>
          <w:ilvl w:val="0"/>
          <w:numId w:val="39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określać strony umowy,</w:t>
      </w:r>
    </w:p>
    <w:p w14:paraId="10325811" w14:textId="77777777" w:rsidR="008F6B08" w:rsidRPr="0055631D" w:rsidRDefault="008F6B08" w:rsidP="008F6B08">
      <w:pPr>
        <w:pStyle w:val="NormalnyWeb10"/>
        <w:numPr>
          <w:ilvl w:val="0"/>
          <w:numId w:val="39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lastRenderedPageBreak/>
        <w:t>zakres przedmiotu umowy,</w:t>
      </w:r>
    </w:p>
    <w:p w14:paraId="76694B34" w14:textId="77777777" w:rsidR="008F6B08" w:rsidRPr="0055631D" w:rsidRDefault="008F6B08" w:rsidP="008F6B08">
      <w:pPr>
        <w:pStyle w:val="NormalnyWeb10"/>
        <w:numPr>
          <w:ilvl w:val="0"/>
          <w:numId w:val="39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termin realizacji,</w:t>
      </w:r>
    </w:p>
    <w:p w14:paraId="40771196" w14:textId="77777777" w:rsidR="008F6B08" w:rsidRPr="0055631D" w:rsidRDefault="008F6B08" w:rsidP="008F6B08">
      <w:pPr>
        <w:pStyle w:val="NormalnyWeb10"/>
        <w:numPr>
          <w:ilvl w:val="0"/>
          <w:numId w:val="39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wynagrodzenie, zmiany zasad wynagrodzenia, warunki płatności i rozliczeń,</w:t>
      </w:r>
    </w:p>
    <w:p w14:paraId="32EA7F89" w14:textId="77777777" w:rsidR="008F6B08" w:rsidRPr="0055631D" w:rsidRDefault="008F6B08" w:rsidP="008F6B08">
      <w:pPr>
        <w:pStyle w:val="NormalnyWeb10"/>
        <w:numPr>
          <w:ilvl w:val="0"/>
          <w:numId w:val="39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postanowienia dotyczące kar umownych.</w:t>
      </w:r>
    </w:p>
    <w:p w14:paraId="692B6EA7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przypadku, o którym mowa w ust. 3, jeżeli termin zapłaty wynagrodzenia jest dłuższy niż określony pkt 3, Zamawiający informuje o tym Wykonawcę i wzywa go do doprowadzenia do zmiany tej umowy pod rygorem wystąpienia o zapłatę kary umownej.</w:t>
      </w:r>
    </w:p>
    <w:p w14:paraId="4240EC3D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Zamawiający dokonuje bezpośredniej zapłaty wymagalnego wynagrodzenia przysługującego podwykonawcy, który zawarł przedłożoną Zamawiającemu umowę o podwykonawstwo, której przedmiotem są dostawy lub usługi, w przypadku uchylenia się od obowiązku zapłaty przez Wykonawcę.</w:t>
      </w:r>
    </w:p>
    <w:p w14:paraId="4FB3A565" w14:textId="37B378F5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Wynagrodzenie, o którym mowa w ust. 6, dotyczy wyłącznie należności powstałych po przedłożeniu Zamawiającemu poświadczonej za zgodność z oryginałem kopii umowy o podwykonawstwo oraz jej zmiany.</w:t>
      </w:r>
    </w:p>
    <w:p w14:paraId="39DCE73D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Bezpośrednia zapłata obejmuje wyłącznie należne wynagrodzenie, bez odsetek, należnych podwykonawcy.</w:t>
      </w:r>
    </w:p>
    <w:p w14:paraId="6A9FD6F0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Przed dokonaniem bezpośredniej zapłaty Zamawiający jest obowiązany umożliwić Wykonawcy zgłoszenie w formie pisemnej uwag dotyczących zasadności bezpośredniej zapłaty wynagrodzenia podwykonawcy, o których mowa w ust. 6. Zamawiający informuje o terminie zgłaszania uwag, nie krótszym niż 7 dni od dnia doręczenia tej informacji. W uwagach nie można powoływać się na potrącenie roszczeń wykonawcy względem podwykonawcy niezwiązanych z realizacją umowy o podwykonawstwo.</w:t>
      </w:r>
    </w:p>
    <w:p w14:paraId="1105B5D8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 zgłoszenia uwag, o których mowa w ust. 9, w terminie wskazanym przez Zamawiającego, Zamawiający może:</w:t>
      </w:r>
    </w:p>
    <w:p w14:paraId="231DCE3A" w14:textId="77777777" w:rsidR="008F6B08" w:rsidRPr="0055631D" w:rsidRDefault="008F6B08" w:rsidP="008F6B08">
      <w:pPr>
        <w:numPr>
          <w:ilvl w:val="0"/>
          <w:numId w:val="40"/>
        </w:numPr>
        <w:suppressAutoHyphens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nie dokonać bezpośrednie zapłaty wynagrodzenia podwykonawcy lub dalszemu podwykonawcy, jeżeli wykonawca wykaże niezasadność takiej zapłaty albo</w:t>
      </w:r>
    </w:p>
    <w:p w14:paraId="497D47BC" w14:textId="77777777" w:rsidR="008F6B08" w:rsidRPr="0055631D" w:rsidRDefault="008F6B08" w:rsidP="008F6B08">
      <w:pPr>
        <w:numPr>
          <w:ilvl w:val="0"/>
          <w:numId w:val="40"/>
        </w:numPr>
        <w:suppressAutoHyphens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6635C7C5" w14:textId="77777777" w:rsidR="008F6B08" w:rsidRPr="0055631D" w:rsidRDefault="008F6B08" w:rsidP="008F6B08">
      <w:pPr>
        <w:numPr>
          <w:ilvl w:val="0"/>
          <w:numId w:val="40"/>
        </w:numPr>
        <w:suppressAutoHyphens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383DAD8E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W przypadku dokonania bezpośredniej zapłaty podwykonawcy, o których mowa w ust. 6, Zamawiający potrąca kwotę wypłaconego wynagrodzenia z wynagrodzenia należnego Wykonawcy.</w:t>
      </w:r>
    </w:p>
    <w:p w14:paraId="3137E406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Konieczność dwukrotnego dokonywania bezpośredniej zapłaty podwykonawcy lub konieczność dokonania bezpośrednich zapłat na sumę łącznie większą niż 10% wartości umowy może stanowić podstawę do odstąpienia od umowy.</w:t>
      </w:r>
    </w:p>
    <w:p w14:paraId="48337FF0" w14:textId="5CB57173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 xml:space="preserve">Termin zapłaty wynagrodzenia </w:t>
      </w:r>
      <w:r w:rsidR="00035A3E" w:rsidRPr="0055631D">
        <w:rPr>
          <w:bCs/>
          <w:sz w:val="22"/>
          <w:szCs w:val="22"/>
        </w:rPr>
        <w:t xml:space="preserve">bezpośrednio </w:t>
      </w:r>
      <w:r w:rsidRPr="0055631D">
        <w:rPr>
          <w:bCs/>
          <w:sz w:val="22"/>
          <w:szCs w:val="22"/>
        </w:rPr>
        <w:t xml:space="preserve">podwykonawcy </w:t>
      </w:r>
      <w:r w:rsidR="00035A3E" w:rsidRPr="0055631D">
        <w:rPr>
          <w:bCs/>
          <w:sz w:val="22"/>
          <w:szCs w:val="22"/>
        </w:rPr>
        <w:t xml:space="preserve">przez Zamawiającego </w:t>
      </w:r>
      <w:r w:rsidRPr="0055631D">
        <w:rPr>
          <w:bCs/>
          <w:sz w:val="22"/>
          <w:szCs w:val="22"/>
        </w:rPr>
        <w:t>wynosi 30 dni od daty doręczenia faktury Zamawiającemu.</w:t>
      </w:r>
    </w:p>
    <w:p w14:paraId="7ABFF825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Niezależnie od wysokości wynagrodzenia poszczególnych podwykonawców w umowach z nimi zawartymi, Wykonawca zapewni, aby w umowach tych zamieszczone były postanowienia dotyczące zabezpieczenia należytego wykonania umowy.</w:t>
      </w:r>
    </w:p>
    <w:p w14:paraId="319F9B1A" w14:textId="77777777" w:rsidR="008F6B08" w:rsidRPr="0055631D" w:rsidRDefault="008F6B08" w:rsidP="008F6B08">
      <w:pPr>
        <w:pStyle w:val="NormalnyWeb1"/>
        <w:numPr>
          <w:ilvl w:val="0"/>
          <w:numId w:val="38"/>
        </w:numPr>
        <w:spacing w:before="0" w:after="0" w:line="276" w:lineRule="auto"/>
        <w:jc w:val="both"/>
        <w:rPr>
          <w:bCs/>
          <w:sz w:val="22"/>
          <w:szCs w:val="22"/>
        </w:rPr>
      </w:pPr>
      <w:r w:rsidRPr="0055631D">
        <w:rPr>
          <w:bCs/>
          <w:sz w:val="22"/>
          <w:szCs w:val="22"/>
        </w:rPr>
        <w:t>Do zasad odpowiedzialności Zamawiającego, Wykonawcy lub podwykonawcy z tytułu wykonanych usług stosuje się przepisy ustawy z dnia 23 kwietnia 1964 r. – Kodeks cywilny.</w:t>
      </w:r>
    </w:p>
    <w:p w14:paraId="4593BFDD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2FB87F5" w14:textId="1EE4AB7E" w:rsidR="008F6B08" w:rsidRPr="0055631D" w:rsidRDefault="008F6B08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13</w:t>
      </w:r>
    </w:p>
    <w:p w14:paraId="5C2B631D" w14:textId="0DC1FC18" w:rsidR="00A2628E" w:rsidRPr="0055631D" w:rsidRDefault="00C24240" w:rsidP="001D6BA0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Wykonawca </w:t>
      </w:r>
      <w:r w:rsidR="003B019F" w:rsidRPr="0055631D">
        <w:rPr>
          <w:rFonts w:ascii="Times New Roman" w:eastAsia="Times New Roman" w:hAnsi="Times New Roman" w:cs="Times New Roman"/>
          <w:sz w:val="22"/>
          <w:szCs w:val="22"/>
        </w:rPr>
        <w:t>zapłaci Zamawiającemu kary umowne:</w:t>
      </w:r>
    </w:p>
    <w:p w14:paraId="6CFDD064" w14:textId="65F0E2E8" w:rsidR="003B019F" w:rsidRPr="0055631D" w:rsidRDefault="00CB397D" w:rsidP="001D6BA0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lastRenderedPageBreak/>
        <w:t>z tytułu niewykonania umowy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przez które stron rozumieją niepodstawienie autobusu na przystanek -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wysokości </w:t>
      </w:r>
      <w:r w:rsidR="002823F7" w:rsidRPr="0055631D">
        <w:rPr>
          <w:rFonts w:ascii="Times New Roman" w:eastAsia="Times New Roman" w:hAnsi="Times New Roman" w:cs="Times New Roman"/>
          <w:sz w:val="22"/>
          <w:szCs w:val="22"/>
        </w:rPr>
        <w:t>1 000,00 zł za każdorazowy brak wyjazdu autobusu w trasę,</w:t>
      </w:r>
    </w:p>
    <w:p w14:paraId="6CA92512" w14:textId="6F093F59" w:rsidR="002823F7" w:rsidRPr="0055631D" w:rsidRDefault="00CB397D" w:rsidP="001D6BA0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 tytułu nienależytego wykonania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 umowy, przez które strony rozumieją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opóźnienie w podstawieniu pojazdu zastępczego na przystanek -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wysokości </w:t>
      </w:r>
      <w:r w:rsidR="002823F7" w:rsidRPr="0055631D">
        <w:rPr>
          <w:rFonts w:ascii="Times New Roman" w:eastAsia="Times New Roman" w:hAnsi="Times New Roman" w:cs="Times New Roman"/>
          <w:sz w:val="22"/>
          <w:szCs w:val="22"/>
        </w:rPr>
        <w:t xml:space="preserve">200,00 zł za </w:t>
      </w:r>
      <w:r w:rsidR="006B2489" w:rsidRPr="0055631D">
        <w:rPr>
          <w:rFonts w:ascii="Times New Roman" w:eastAsia="Times New Roman" w:hAnsi="Times New Roman" w:cs="Times New Roman"/>
          <w:sz w:val="22"/>
          <w:szCs w:val="22"/>
        </w:rPr>
        <w:t>każd</w:t>
      </w:r>
      <w:r w:rsidR="00424D6F" w:rsidRPr="0055631D">
        <w:rPr>
          <w:rFonts w:ascii="Times New Roman" w:eastAsia="Times New Roman" w:hAnsi="Times New Roman" w:cs="Times New Roman"/>
          <w:sz w:val="22"/>
          <w:szCs w:val="22"/>
        </w:rPr>
        <w:t>e</w:t>
      </w:r>
      <w:r w:rsidR="006B2489" w:rsidRPr="0055631D">
        <w:rPr>
          <w:rFonts w:ascii="Times New Roman" w:eastAsia="Times New Roman" w:hAnsi="Times New Roman" w:cs="Times New Roman"/>
          <w:sz w:val="22"/>
          <w:szCs w:val="22"/>
        </w:rPr>
        <w:t xml:space="preserve"> kolejn</w:t>
      </w:r>
      <w:r w:rsidR="00424D6F" w:rsidRPr="0055631D">
        <w:rPr>
          <w:rFonts w:ascii="Times New Roman" w:eastAsia="Times New Roman" w:hAnsi="Times New Roman" w:cs="Times New Roman"/>
          <w:sz w:val="22"/>
          <w:szCs w:val="22"/>
        </w:rPr>
        <w:t>e</w:t>
      </w:r>
      <w:r w:rsidR="006B2489" w:rsidRPr="0055631D">
        <w:rPr>
          <w:rFonts w:ascii="Times New Roman" w:eastAsia="Times New Roman" w:hAnsi="Times New Roman" w:cs="Times New Roman"/>
          <w:sz w:val="22"/>
          <w:szCs w:val="22"/>
        </w:rPr>
        <w:t xml:space="preserve"> rozpoczęte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45</w:t>
      </w:r>
      <w:r w:rsidR="006B2489" w:rsidRPr="0055631D">
        <w:rPr>
          <w:rFonts w:ascii="Times New Roman" w:eastAsia="Times New Roman" w:hAnsi="Times New Roman" w:cs="Times New Roman"/>
          <w:sz w:val="22"/>
          <w:szCs w:val="22"/>
        </w:rPr>
        <w:t xml:space="preserve"> minut opóźnienia w podstawieniu autobusu zastępczego,</w:t>
      </w:r>
    </w:p>
    <w:p w14:paraId="0AA211B2" w14:textId="3A921B37" w:rsidR="006B2489" w:rsidRPr="0055631D" w:rsidRDefault="00D46BF9" w:rsidP="001D6BA0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 tytułu nienależytego wykonania umowy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, przez które strony rozumieją opóźnienie w dowozie lub odwozie uczniów -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wysokości </w:t>
      </w:r>
      <w:r w:rsidR="00BF02CF" w:rsidRPr="0055631D">
        <w:rPr>
          <w:rFonts w:ascii="Times New Roman" w:eastAsia="Times New Roman" w:hAnsi="Times New Roman" w:cs="Times New Roman"/>
          <w:sz w:val="22"/>
          <w:szCs w:val="22"/>
        </w:rPr>
        <w:t xml:space="preserve">200,00 zł za każde kolejne rozpoczęte </w:t>
      </w:r>
      <w:r w:rsidR="00144087" w:rsidRPr="0055631D">
        <w:rPr>
          <w:rFonts w:ascii="Times New Roman" w:eastAsia="Times New Roman" w:hAnsi="Times New Roman" w:cs="Times New Roman"/>
          <w:sz w:val="22"/>
          <w:szCs w:val="22"/>
        </w:rPr>
        <w:t>3</w:t>
      </w:r>
      <w:r w:rsidR="00BF02CF" w:rsidRPr="0055631D">
        <w:rPr>
          <w:rFonts w:ascii="Times New Roman" w:eastAsia="Times New Roman" w:hAnsi="Times New Roman" w:cs="Times New Roman"/>
          <w:sz w:val="22"/>
          <w:szCs w:val="22"/>
        </w:rPr>
        <w:t xml:space="preserve">5 minut opóźnienia w dowozie lub odwozie dzieci (zgłoszone przez </w:t>
      </w:r>
      <w:r w:rsidR="007D0DAF" w:rsidRPr="0055631D">
        <w:rPr>
          <w:rFonts w:ascii="Times New Roman" w:eastAsia="Times New Roman" w:hAnsi="Times New Roman" w:cs="Times New Roman"/>
          <w:sz w:val="22"/>
          <w:szCs w:val="22"/>
        </w:rPr>
        <w:t>d</w:t>
      </w:r>
      <w:r w:rsidR="00BF02CF" w:rsidRPr="0055631D">
        <w:rPr>
          <w:rFonts w:ascii="Times New Roman" w:eastAsia="Times New Roman" w:hAnsi="Times New Roman" w:cs="Times New Roman"/>
          <w:sz w:val="22"/>
          <w:szCs w:val="22"/>
        </w:rPr>
        <w:t xml:space="preserve">yrektora </w:t>
      </w:r>
      <w:r w:rsidR="007D0DAF" w:rsidRPr="0055631D">
        <w:rPr>
          <w:rFonts w:ascii="Times New Roman" w:eastAsia="Times New Roman" w:hAnsi="Times New Roman" w:cs="Times New Roman"/>
          <w:sz w:val="22"/>
          <w:szCs w:val="22"/>
        </w:rPr>
        <w:t>s</w:t>
      </w:r>
      <w:r w:rsidR="00BF02CF" w:rsidRPr="0055631D">
        <w:rPr>
          <w:rFonts w:ascii="Times New Roman" w:eastAsia="Times New Roman" w:hAnsi="Times New Roman" w:cs="Times New Roman"/>
          <w:sz w:val="22"/>
          <w:szCs w:val="22"/>
        </w:rPr>
        <w:t>zkoły),</w:t>
      </w:r>
    </w:p>
    <w:p w14:paraId="6D021910" w14:textId="147519D8" w:rsidR="00EC6E3A" w:rsidRPr="0055631D" w:rsidRDefault="00D46BF9" w:rsidP="00EC6E3A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z tytułu nienależytego wykonania umowy w wysokości 3 000,00 zł za każdy stwierdzony przypadek naruszenia przez Wykonawcę postanowień zawartych w § </w:t>
      </w:r>
      <w:r w:rsidR="007D0DAF" w:rsidRPr="0055631D">
        <w:rPr>
          <w:rFonts w:ascii="Times New Roman" w:eastAsia="Times New Roman" w:hAnsi="Times New Roman" w:cs="Times New Roman"/>
          <w:sz w:val="22"/>
          <w:szCs w:val="22"/>
        </w:rPr>
        <w:t xml:space="preserve">4 pkt 3 </w:t>
      </w:r>
      <w:r w:rsidR="00CD679A" w:rsidRPr="0055631D">
        <w:rPr>
          <w:rFonts w:ascii="Times New Roman" w:eastAsia="Times New Roman" w:hAnsi="Times New Roman" w:cs="Times New Roman"/>
          <w:sz w:val="22"/>
          <w:szCs w:val="22"/>
        </w:rPr>
        <w:t>- 6</w:t>
      </w:r>
      <w:r w:rsidR="009F1671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631C65D7" w14:textId="6B6D3601" w:rsidR="008F6B08" w:rsidRPr="0055631D" w:rsidRDefault="00EC6E3A" w:rsidP="008F6B08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w przypadku niewywiązywania się z postanowień wskazanych w § 9 ust. 1 umowy dotyczących zatrudnienia osób wykonujących prace związane z wykonaniem przedmiotu zamówienia na umowę o pracę, Wykonawca zobowiązuje się do zapłacenia Zamawiającemu kary w wysokości 0,1% wynagrodzenia umownego brutto, o którym mowa w § 10 ust. </w:t>
      </w:r>
      <w:r w:rsidR="00CD679A" w:rsidRPr="0055631D">
        <w:rPr>
          <w:rFonts w:ascii="Times New Roman" w:hAnsi="Times New Roman" w:cs="Times New Roman"/>
          <w:bCs/>
          <w:sz w:val="22"/>
          <w:szCs w:val="22"/>
        </w:rPr>
        <w:t>4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, za każdy dzień zwłoki liczony od dnia wyznaczonego na usunięcie tego naruszenia </w:t>
      </w:r>
      <w:r w:rsidRPr="0055631D">
        <w:rPr>
          <w:rFonts w:ascii="Times New Roman" w:eastAsia="Batang" w:hAnsi="Times New Roman" w:cs="Times New Roman"/>
          <w:bCs/>
          <w:sz w:val="22"/>
          <w:szCs w:val="22"/>
        </w:rPr>
        <w:t>nie więcej jednak niż 10% tego wynagrodzenia</w:t>
      </w:r>
      <w:r w:rsidRPr="0055631D">
        <w:rPr>
          <w:rFonts w:ascii="Times New Roman" w:hAnsi="Times New Roman" w:cs="Times New Roman"/>
          <w:bCs/>
          <w:sz w:val="22"/>
          <w:szCs w:val="22"/>
        </w:rPr>
        <w:t>;</w:t>
      </w:r>
    </w:p>
    <w:p w14:paraId="4D33F16C" w14:textId="77777777" w:rsidR="008F6B08" w:rsidRPr="0055631D" w:rsidRDefault="008F6B08" w:rsidP="008F6B08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za brak zapłaty lub nieterminową zapłatę wynagrodzenia należnego podwykonawcy, Wykonawca zapłaci Zamawiającemu karę umowną w wysokości 5% wynagrodzenia należnego podwykonawcy wynikającego z umowy o podwykonawstwo, liczone odrębnie dla każdego z podwykonawców;</w:t>
      </w:r>
    </w:p>
    <w:p w14:paraId="297E494E" w14:textId="57BDA997" w:rsidR="00EC6E3A" w:rsidRPr="0055631D" w:rsidRDefault="008F6B08" w:rsidP="001D6BA0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za nieprzedłożenie Zamawiającemu w terminie 7 dni od zawarcia poświadczonych za zgodność z oryginałem kopii umowy o podwykonawstwo lub jej zmiany, bądź wprowadzenie podwykonawcy, który nie został zgłoszony Zamawiającemu zgodnie z postanowieniami niniejszej umowy, Wykonawca zapłaci Zamawiającemu karę umowną w wysokości 0,5% wynagrodzenia umownego brutto, o którym mowa w § 10 ust. </w:t>
      </w:r>
      <w:r w:rsidR="00CD679A" w:rsidRPr="0055631D">
        <w:rPr>
          <w:rFonts w:ascii="Times New Roman" w:hAnsi="Times New Roman" w:cs="Times New Roman"/>
          <w:bCs/>
          <w:sz w:val="22"/>
          <w:szCs w:val="22"/>
        </w:rPr>
        <w:t>4</w:t>
      </w:r>
      <w:r w:rsidRPr="0055631D">
        <w:rPr>
          <w:rFonts w:ascii="Times New Roman" w:hAnsi="Times New Roman" w:cs="Times New Roman"/>
          <w:bCs/>
          <w:sz w:val="22"/>
          <w:szCs w:val="22"/>
        </w:rPr>
        <w:t>, liczone odrębnie dla każdej umowy;</w:t>
      </w:r>
    </w:p>
    <w:p w14:paraId="24FC204B" w14:textId="4EC18A54" w:rsidR="009F1671" w:rsidRPr="0055631D" w:rsidRDefault="00D46BF9" w:rsidP="001D6BA0">
      <w:pPr>
        <w:pStyle w:val="Akapitzlist"/>
        <w:numPr>
          <w:ilvl w:val="0"/>
          <w:numId w:val="10"/>
        </w:numPr>
        <w:spacing w:line="276" w:lineRule="auto"/>
        <w:ind w:lef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 tytułu rozwiązania umowy z przyczyn leżących po stronie Wykonawcy w wysokości 30 000,00 zł</w:t>
      </w:r>
      <w:r w:rsidR="009F1671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3893E2F" w14:textId="766D4ABE" w:rsidR="003B019F" w:rsidRPr="0055631D" w:rsidRDefault="00D46BF9" w:rsidP="00730FF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Zamawiający zastrzega sobie prawo do dochodzenia odszkodowania uzupełniającego na zasadach ogólnych, przewyższającego wysokość zastrzeżonych kar umownych</w:t>
      </w:r>
      <w:r w:rsidR="009F1671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57A14CC" w14:textId="5D7ECD1E" w:rsidR="009F1671" w:rsidRPr="0055631D" w:rsidRDefault="00912955" w:rsidP="00730FF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Wykonawca nie ponosi odpowiedzialności za opóźnienia w podstawieniu autobusu, jeżeli wynikną one z nieprzejezdności dróg.</w:t>
      </w:r>
    </w:p>
    <w:p w14:paraId="6884FB2C" w14:textId="0E82CD14" w:rsidR="00D86886" w:rsidRPr="0055631D" w:rsidRDefault="00032E4E" w:rsidP="00730FF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Zamawiający jest uprawniony do </w:t>
      </w:r>
      <w:r w:rsidR="00527402" w:rsidRPr="0055631D">
        <w:rPr>
          <w:rFonts w:ascii="Times New Roman" w:eastAsia="Times New Roman" w:hAnsi="Times New Roman" w:cs="Times New Roman"/>
          <w:sz w:val="22"/>
          <w:szCs w:val="22"/>
        </w:rPr>
        <w:t>potracenia naliczonych kar umownych z wynagrodzenia Wykonawcy.</w:t>
      </w:r>
    </w:p>
    <w:p w14:paraId="4CDCA1F0" w14:textId="221FEEFB" w:rsidR="00D86886" w:rsidRPr="0055631D" w:rsidRDefault="007F2FE9" w:rsidP="00D86886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Niezależnie od możliwości dochodzenia kar umownych, </w:t>
      </w:r>
      <w:r w:rsidR="00D86886" w:rsidRPr="0055631D">
        <w:rPr>
          <w:rFonts w:ascii="Times New Roman" w:eastAsia="Times New Roman" w:hAnsi="Times New Roman" w:cs="Times New Roman"/>
          <w:sz w:val="22"/>
          <w:szCs w:val="22"/>
        </w:rPr>
        <w:t xml:space="preserve">o których mowa w ust. 1,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przypadku braku wyjazdu autobusu w trasę (zgłoszenia przez Wykonawcę niemożliwości wykonania usługi w danym dniu), opóźnienia w podstawieniu autobusu zastępczego trwającego dłużej niż </w:t>
      </w:r>
      <w:r w:rsidR="00CD679A" w:rsidRPr="0055631D">
        <w:rPr>
          <w:rFonts w:ascii="Times New Roman" w:eastAsia="Times New Roman" w:hAnsi="Times New Roman" w:cs="Times New Roman"/>
          <w:sz w:val="22"/>
          <w:szCs w:val="22"/>
        </w:rPr>
        <w:t>45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minut, Zamawiający będzie uprawniony do zlecenia zastępczego wykonania przewozu dzieci w niezbędnym zakresie na koszt i ryzyko Wykonawcy</w:t>
      </w:r>
      <w:r w:rsidR="00D46BF9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7D56F94" w14:textId="16ECF967" w:rsidR="00D86886" w:rsidRPr="0055631D" w:rsidRDefault="00E0104E" w:rsidP="001D6BA0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W przypadku zwłoki w płatności wynagrodzenia określonego w § </w:t>
      </w:r>
      <w:r w:rsidR="00EC6E3A" w:rsidRPr="0055631D">
        <w:rPr>
          <w:rFonts w:ascii="Times New Roman" w:hAnsi="Times New Roman" w:cs="Times New Roman"/>
          <w:color w:val="000000"/>
          <w:sz w:val="22"/>
          <w:szCs w:val="22"/>
        </w:rPr>
        <w:t>10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ust. </w:t>
      </w:r>
      <w:r w:rsidR="00B43E86" w:rsidRPr="0055631D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umowy w terminie określonym w § </w:t>
      </w:r>
      <w:r w:rsidR="00B43E86" w:rsidRPr="0055631D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EC6E3A" w:rsidRPr="0055631D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ust. </w:t>
      </w:r>
      <w:r w:rsidR="00DC3357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>, Zamawiający zapłaci Wykonawcy odsetki ustawowe za opóźnienie.</w:t>
      </w:r>
    </w:p>
    <w:p w14:paraId="0342702E" w14:textId="77777777" w:rsidR="00730FFE" w:rsidRPr="0055631D" w:rsidRDefault="00730FFE" w:rsidP="001D6BA0">
      <w:pPr>
        <w:pStyle w:val="Akapitzlist"/>
        <w:spacing w:line="276" w:lineRule="auto"/>
        <w:ind w:left="11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57F27B6" w14:textId="503458E0" w:rsidR="00B43E86" w:rsidRPr="0055631D" w:rsidRDefault="00B43E86" w:rsidP="001D6BA0">
      <w:pPr>
        <w:pStyle w:val="Akapitzlist"/>
        <w:spacing w:line="276" w:lineRule="auto"/>
        <w:ind w:left="11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4</w:t>
      </w:r>
    </w:p>
    <w:p w14:paraId="02267DE6" w14:textId="574997B0" w:rsidR="00D86886" w:rsidRPr="0055631D" w:rsidRDefault="00D86886" w:rsidP="00B43E86">
      <w:pPr>
        <w:pStyle w:val="Akapitzlist"/>
        <w:spacing w:line="276" w:lineRule="auto"/>
        <w:ind w:left="11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W przypadku niewywiązywania się przez Wykonawcę z warunków niniejszej umowy Zamawiający może rozwiązać umowę ze skutkiem natychmiastowym.</w:t>
      </w:r>
    </w:p>
    <w:p w14:paraId="06D29D26" w14:textId="77777777" w:rsidR="00730FFE" w:rsidRPr="0055631D" w:rsidRDefault="00730FFE" w:rsidP="001D6BA0">
      <w:pPr>
        <w:pStyle w:val="Akapitzlist"/>
        <w:spacing w:line="276" w:lineRule="auto"/>
        <w:ind w:left="11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D4D2AE1" w14:textId="26D65048" w:rsidR="00B43E86" w:rsidRPr="0055631D" w:rsidRDefault="00B43E86" w:rsidP="001D6BA0">
      <w:pPr>
        <w:pStyle w:val="Akapitzlist"/>
        <w:spacing w:line="276" w:lineRule="auto"/>
        <w:ind w:left="11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5</w:t>
      </w:r>
    </w:p>
    <w:p w14:paraId="710DAB74" w14:textId="32BF8F1A" w:rsidR="00E0104E" w:rsidRPr="0055631D" w:rsidRDefault="00B43E86" w:rsidP="001D6BA0">
      <w:pPr>
        <w:numPr>
          <w:ilvl w:val="0"/>
          <w:numId w:val="25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Z</w:t>
      </w:r>
      <w:r w:rsidR="00E0104E" w:rsidRPr="0055631D">
        <w:rPr>
          <w:rFonts w:ascii="Times New Roman" w:hAnsi="Times New Roman" w:cs="Times New Roman"/>
          <w:sz w:val="22"/>
          <w:szCs w:val="22"/>
        </w:rPr>
        <w:t xml:space="preserve">amawiający może odstąpić od </w:t>
      </w:r>
      <w:r w:rsidR="00E0104E" w:rsidRPr="0055631D">
        <w:rPr>
          <w:rFonts w:ascii="Times New Roman" w:hAnsi="Times New Roman" w:cs="Times New Roman"/>
          <w:spacing w:val="-5"/>
          <w:sz w:val="22"/>
          <w:szCs w:val="22"/>
        </w:rPr>
        <w:t xml:space="preserve">umowy, </w:t>
      </w:r>
      <w:r w:rsidR="00E0104E" w:rsidRPr="0055631D">
        <w:rPr>
          <w:rFonts w:ascii="Times New Roman" w:hAnsi="Times New Roman" w:cs="Times New Roman"/>
          <w:sz w:val="22"/>
          <w:szCs w:val="22"/>
        </w:rPr>
        <w:t>jeżeli poweźmie wiadomość o tym,</w:t>
      </w:r>
      <w:r w:rsidR="00E0104E" w:rsidRPr="0055631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="00E0104E" w:rsidRPr="0055631D">
        <w:rPr>
          <w:rFonts w:ascii="Times New Roman" w:hAnsi="Times New Roman" w:cs="Times New Roman"/>
          <w:sz w:val="22"/>
          <w:szCs w:val="22"/>
        </w:rPr>
        <w:t>że:</w:t>
      </w:r>
    </w:p>
    <w:p w14:paraId="3477714F" w14:textId="77777777" w:rsidR="00E0104E" w:rsidRPr="0055631D" w:rsidRDefault="00E0104E" w:rsidP="0064045E">
      <w:pPr>
        <w:pStyle w:val="Akapitzlist"/>
        <w:widowControl w:val="0"/>
        <w:numPr>
          <w:ilvl w:val="0"/>
          <w:numId w:val="24"/>
        </w:numPr>
        <w:spacing w:line="276" w:lineRule="auto"/>
        <w:ind w:left="426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wszczęte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zostało </w:t>
      </w:r>
      <w:r w:rsidRPr="0055631D">
        <w:rPr>
          <w:rFonts w:ascii="Times New Roman" w:hAnsi="Times New Roman" w:cs="Times New Roman"/>
          <w:sz w:val="22"/>
          <w:szCs w:val="22"/>
        </w:rPr>
        <w:t>postępowanie upadłościowe</w:t>
      </w:r>
      <w:r w:rsidRPr="0055631D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>Wykonawcy,</w:t>
      </w:r>
    </w:p>
    <w:p w14:paraId="6542BA64" w14:textId="77777777" w:rsidR="00E0104E" w:rsidRPr="0055631D" w:rsidRDefault="00E0104E" w:rsidP="0064045E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spacing w:line="276" w:lineRule="auto"/>
        <w:ind w:left="142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rozpoczęto likwidację przedsiębiorstwa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>Wykonawcy,</w:t>
      </w:r>
    </w:p>
    <w:p w14:paraId="4BF56E3C" w14:textId="77777777" w:rsidR="00E0104E" w:rsidRPr="0055631D" w:rsidRDefault="00E0104E" w:rsidP="0064045E">
      <w:pPr>
        <w:pStyle w:val="Akapitzlist"/>
        <w:widowControl w:val="0"/>
        <w:numPr>
          <w:ilvl w:val="0"/>
          <w:numId w:val="24"/>
        </w:numPr>
        <w:spacing w:line="276" w:lineRule="auto"/>
        <w:ind w:left="426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lastRenderedPageBreak/>
        <w:t xml:space="preserve">Wykonawca utracił uprawnienia do wykonywania przedmiotu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umowy </w:t>
      </w:r>
      <w:r w:rsidRPr="0055631D">
        <w:rPr>
          <w:rFonts w:ascii="Times New Roman" w:hAnsi="Times New Roman" w:cs="Times New Roman"/>
          <w:sz w:val="22"/>
          <w:szCs w:val="22"/>
        </w:rPr>
        <w:t>wynikające z przepisów szczególnych,</w:t>
      </w:r>
    </w:p>
    <w:p w14:paraId="2192E0D2" w14:textId="77777777" w:rsidR="00E0104E" w:rsidRPr="0055631D" w:rsidRDefault="00E0104E" w:rsidP="0064045E">
      <w:pPr>
        <w:pStyle w:val="Akapitzlist"/>
        <w:widowControl w:val="0"/>
        <w:numPr>
          <w:ilvl w:val="0"/>
          <w:numId w:val="25"/>
        </w:numPr>
        <w:tabs>
          <w:tab w:val="left" w:pos="281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 Odstąpienie od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umowy </w:t>
      </w:r>
      <w:r w:rsidRPr="0055631D">
        <w:rPr>
          <w:rFonts w:ascii="Times New Roman" w:hAnsi="Times New Roman" w:cs="Times New Roman"/>
          <w:sz w:val="22"/>
          <w:szCs w:val="22"/>
        </w:rPr>
        <w:t>przez Zamawiającego może nastąpić również, jeżeli</w:t>
      </w:r>
      <w:r w:rsidRPr="0055631D">
        <w:rPr>
          <w:rFonts w:ascii="Times New Roman" w:hAnsi="Times New Roman" w:cs="Times New Roman"/>
          <w:spacing w:val="-20"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sz w:val="22"/>
          <w:szCs w:val="22"/>
        </w:rPr>
        <w:t>Wykonawca:</w:t>
      </w:r>
    </w:p>
    <w:p w14:paraId="1AC796C8" w14:textId="28196A2D" w:rsidR="00E0104E" w:rsidRPr="0055631D" w:rsidRDefault="00E0104E" w:rsidP="0064045E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spacing w:line="276" w:lineRule="auto"/>
        <w:ind w:left="142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nie rozpoczął wykonywania usług w pełnym zakresie objętym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umową </w:t>
      </w:r>
      <w:r w:rsidRPr="0055631D">
        <w:rPr>
          <w:rFonts w:ascii="Times New Roman" w:hAnsi="Times New Roman" w:cs="Times New Roman"/>
          <w:sz w:val="22"/>
          <w:szCs w:val="22"/>
        </w:rPr>
        <w:t>z dniem</w:t>
      </w:r>
      <w:r w:rsidRPr="0055631D">
        <w:rPr>
          <w:rFonts w:ascii="Times New Roman" w:hAnsi="Times New Roman" w:cs="Times New Roman"/>
          <w:spacing w:val="18"/>
          <w:sz w:val="22"/>
          <w:szCs w:val="22"/>
        </w:rPr>
        <w:t xml:space="preserve"> </w:t>
      </w:r>
      <w:r w:rsidR="001D6BA0"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1 </w:t>
      </w:r>
      <w:r w:rsidR="000B093B" w:rsidRPr="0055631D">
        <w:rPr>
          <w:rFonts w:ascii="Times New Roman" w:hAnsi="Times New Roman" w:cs="Times New Roman"/>
          <w:spacing w:val="-3"/>
          <w:sz w:val="22"/>
          <w:szCs w:val="22"/>
        </w:rPr>
        <w:t>stycznia</w:t>
      </w:r>
      <w:r w:rsidR="001D6BA0"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>202</w:t>
      </w:r>
      <w:r w:rsidR="00F836FF" w:rsidRPr="0055631D">
        <w:rPr>
          <w:rFonts w:ascii="Times New Roman" w:hAnsi="Times New Roman" w:cs="Times New Roman"/>
          <w:spacing w:val="-3"/>
          <w:sz w:val="22"/>
          <w:szCs w:val="22"/>
        </w:rPr>
        <w:t>5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 r.</w:t>
      </w:r>
    </w:p>
    <w:p w14:paraId="75F03CDC" w14:textId="77777777" w:rsidR="00E0104E" w:rsidRPr="0055631D" w:rsidRDefault="00E0104E" w:rsidP="0064045E">
      <w:pPr>
        <w:pStyle w:val="Akapitzlist"/>
        <w:widowControl w:val="0"/>
        <w:numPr>
          <w:ilvl w:val="0"/>
          <w:numId w:val="23"/>
        </w:numPr>
        <w:spacing w:line="276" w:lineRule="auto"/>
        <w:ind w:left="426" w:hanging="28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zaniechał realizacji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umowy </w:t>
      </w:r>
      <w:r w:rsidRPr="0055631D">
        <w:rPr>
          <w:rFonts w:ascii="Times New Roman" w:hAnsi="Times New Roman" w:cs="Times New Roman"/>
          <w:sz w:val="22"/>
          <w:szCs w:val="22"/>
        </w:rPr>
        <w:t>tj. w sposób nieprzerwany nie realizuje jej przez kolejne 3 dni kalendarzowe,</w:t>
      </w:r>
    </w:p>
    <w:p w14:paraId="08A2243D" w14:textId="77777777" w:rsidR="00E0104E" w:rsidRPr="0055631D" w:rsidRDefault="00E0104E" w:rsidP="0064045E">
      <w:pPr>
        <w:pStyle w:val="Akapitzlist"/>
        <w:widowControl w:val="0"/>
        <w:numPr>
          <w:ilvl w:val="0"/>
          <w:numId w:val="25"/>
        </w:numPr>
        <w:tabs>
          <w:tab w:val="left" w:pos="33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W przypadkach wymienionych w ust. 1 i 2 Zamawiający może, po pisemnym uprzedzeniu, w terminie 2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>dni</w:t>
      </w:r>
      <w:r w:rsidRPr="0055631D">
        <w:rPr>
          <w:rFonts w:ascii="Times New Roman" w:hAnsi="Times New Roman" w:cs="Times New Roman"/>
          <w:sz w:val="22"/>
          <w:szCs w:val="22"/>
        </w:rPr>
        <w:t xml:space="preserve">, przejąć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sam </w:t>
      </w:r>
      <w:r w:rsidRPr="0055631D">
        <w:rPr>
          <w:rFonts w:ascii="Times New Roman" w:hAnsi="Times New Roman" w:cs="Times New Roman"/>
          <w:sz w:val="22"/>
          <w:szCs w:val="22"/>
        </w:rPr>
        <w:t xml:space="preserve">prowadzenie usług określonych niniejszą umową lub powierzyć je innemu podmiotowi, a kosztami tych </w:t>
      </w:r>
      <w:r w:rsidRPr="0055631D">
        <w:rPr>
          <w:rFonts w:ascii="Times New Roman" w:hAnsi="Times New Roman" w:cs="Times New Roman"/>
          <w:spacing w:val="-3"/>
          <w:sz w:val="22"/>
          <w:szCs w:val="22"/>
        </w:rPr>
        <w:t xml:space="preserve">usług </w:t>
      </w:r>
      <w:r w:rsidRPr="0055631D">
        <w:rPr>
          <w:rFonts w:ascii="Times New Roman" w:hAnsi="Times New Roman" w:cs="Times New Roman"/>
          <w:sz w:val="22"/>
          <w:szCs w:val="22"/>
        </w:rPr>
        <w:t>obciąży Wykonawcę.</w:t>
      </w:r>
    </w:p>
    <w:p w14:paraId="4F54F0F5" w14:textId="58A8104C" w:rsidR="00E0104E" w:rsidRPr="0055631D" w:rsidRDefault="00E0104E" w:rsidP="0064045E">
      <w:pPr>
        <w:pStyle w:val="Akapitzlist"/>
        <w:widowControl w:val="0"/>
        <w:numPr>
          <w:ilvl w:val="0"/>
          <w:numId w:val="25"/>
        </w:numPr>
        <w:tabs>
          <w:tab w:val="left" w:pos="33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Oświadczenie o odstąpieniu od </w:t>
      </w:r>
      <w:r w:rsidR="00E06B08" w:rsidRPr="0055631D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mowy należy złożyć drugiej Stronie w formie pisemnej lub w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formie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elektronicznej, na zasadach wskazanych w art.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 xml:space="preserve">78 i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7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8</w:t>
      </w:r>
      <w:r w:rsidR="005C7FFB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1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Kodeksu cywilnego. Oświadczenie to musi zawierać uzasadnienie.</w:t>
      </w:r>
    </w:p>
    <w:p w14:paraId="08ACB4B5" w14:textId="5D1EF7EB" w:rsidR="00E0104E" w:rsidRPr="0055631D" w:rsidRDefault="00E0104E" w:rsidP="0064045E">
      <w:pPr>
        <w:pStyle w:val="Akapitzlist"/>
        <w:widowControl w:val="0"/>
        <w:numPr>
          <w:ilvl w:val="0"/>
          <w:numId w:val="25"/>
        </w:numPr>
        <w:tabs>
          <w:tab w:val="left" w:pos="334"/>
        </w:tabs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W razie zaistnienia istotnej zmiany okoliczności powodującej, że wykonanie umowy nie leży w interesie publicznym czego nie można było przewidzieć w chwili zawarcia umowy, zamawiający może odstąpić od umowy w terminie 30 dni od powzięcia wiadomości o tych okolicznościach zgodnie z art. 456 ust. 1 pkt 1 </w:t>
      </w:r>
      <w:r w:rsidR="00E06B08" w:rsidRPr="0055631D">
        <w:rPr>
          <w:rFonts w:ascii="Times New Roman" w:hAnsi="Times New Roman" w:cs="Times New Roman"/>
          <w:sz w:val="22"/>
          <w:szCs w:val="22"/>
        </w:rPr>
        <w:t>ustawy Prawo zamówień publicznych</w:t>
      </w:r>
      <w:r w:rsidRPr="0055631D">
        <w:rPr>
          <w:rFonts w:ascii="Times New Roman" w:hAnsi="Times New Roman" w:cs="Times New Roman"/>
          <w:sz w:val="22"/>
          <w:szCs w:val="22"/>
        </w:rPr>
        <w:t xml:space="preserve">. W tym przypadku Wykonawca może żądać wyłącznie wynagrodzenia należnego z tytułu wykonania części umowy po ustaleniu przez Zamawiającego i współpracującego z nim Wykonawcę wartości faktycznie wykonanych przez Wykonawcę usług. </w:t>
      </w:r>
    </w:p>
    <w:p w14:paraId="27F672BC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192B40A3" w14:textId="58E36DC1" w:rsidR="0045772B" w:rsidRPr="0055631D" w:rsidRDefault="0045772B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B43E86" w:rsidRPr="0055631D">
        <w:rPr>
          <w:rFonts w:ascii="Times New Roman" w:eastAsia="Times New Roman" w:hAnsi="Times New Roman" w:cs="Times New Roman"/>
          <w:sz w:val="22"/>
          <w:szCs w:val="22"/>
        </w:rPr>
        <w:t>1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6</w:t>
      </w:r>
    </w:p>
    <w:p w14:paraId="6EDC057C" w14:textId="4EE90C37" w:rsidR="00E0104E" w:rsidRPr="0055631D" w:rsidRDefault="00E0104E" w:rsidP="0064045E">
      <w:pPr>
        <w:pStyle w:val="Tekstpodstawowy"/>
        <w:numPr>
          <w:ilvl w:val="2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Wszelkie zmiany i uzupełnienia w treści Umowy mogą być dokonywane wyłącznie w formie pisemnego</w:t>
      </w:r>
      <w:r w:rsidRPr="0055631D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sz w:val="22"/>
          <w:szCs w:val="22"/>
        </w:rPr>
        <w:t>aneksu, podpisanego przez obie strony</w:t>
      </w:r>
      <w:r w:rsidR="00E06B08" w:rsidRPr="0055631D">
        <w:rPr>
          <w:rFonts w:ascii="Times New Roman" w:hAnsi="Times New Roman" w:cs="Times New Roman"/>
          <w:sz w:val="22"/>
          <w:szCs w:val="22"/>
        </w:rPr>
        <w:t>,</w:t>
      </w:r>
      <w:r w:rsidRPr="0055631D">
        <w:rPr>
          <w:rFonts w:ascii="Times New Roman" w:hAnsi="Times New Roman" w:cs="Times New Roman"/>
          <w:sz w:val="22"/>
          <w:szCs w:val="22"/>
        </w:rPr>
        <w:t xml:space="preserve"> pod rygorem nieważności albo aneksu w postaci elektronicznej – opatrzonej kwalifikowanym podpisem elektronicznym, pod rygorem nieważności.</w:t>
      </w:r>
    </w:p>
    <w:p w14:paraId="09CB6BA6" w14:textId="77777777" w:rsidR="00E0104E" w:rsidRPr="0055631D" w:rsidRDefault="00E0104E" w:rsidP="0064045E">
      <w:pPr>
        <w:pStyle w:val="Tekstpodstawowy"/>
        <w:numPr>
          <w:ilvl w:val="2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 xml:space="preserve">Niedopuszczalne są istotne zmiany postanowień umowy o których mowa w art. 454 </w:t>
      </w:r>
      <w:proofErr w:type="spellStart"/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p.z.p</w:t>
      </w:r>
      <w:proofErr w:type="spellEnd"/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.</w:t>
      </w:r>
    </w:p>
    <w:p w14:paraId="5BED6DAF" w14:textId="77777777" w:rsidR="00E0104E" w:rsidRPr="0055631D" w:rsidRDefault="00E0104E" w:rsidP="0064045E">
      <w:pPr>
        <w:pStyle w:val="Tekstpodstawowy"/>
        <w:numPr>
          <w:ilvl w:val="2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Zamawiający dopuszcza zmianę umowy w przypadku:</w:t>
      </w:r>
    </w:p>
    <w:p w14:paraId="3E0F6BB8" w14:textId="2675FBFE" w:rsidR="00E0104E" w:rsidRPr="0055631D" w:rsidRDefault="00E06B08" w:rsidP="00FD39D1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konieczności </w:t>
      </w:r>
      <w:r w:rsidR="00E0104E" w:rsidRPr="0055631D">
        <w:rPr>
          <w:rFonts w:ascii="Times New Roman" w:hAnsi="Times New Roman" w:cs="Times New Roman"/>
          <w:color w:val="000000"/>
          <w:sz w:val="22"/>
          <w:szCs w:val="22"/>
        </w:rPr>
        <w:t>zmian</w:t>
      </w:r>
      <w:r w:rsidR="00FD39D1" w:rsidRPr="0055631D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E0104E"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wynagrodzenia</w:t>
      </w:r>
      <w:r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wynikającej ze</w:t>
      </w:r>
      <w:r w:rsidR="00FD39D1" w:rsidRPr="0055631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0104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zmiany cen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paliwa </w:t>
      </w:r>
      <w:r w:rsidR="00E0104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związanych z realizacją zamówienia</w:t>
      </w:r>
      <w:r w:rsidR="00FD39D1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,</w:t>
      </w:r>
    </w:p>
    <w:p w14:paraId="70A446E2" w14:textId="77777777" w:rsidR="00E0104E" w:rsidRPr="0055631D" w:rsidRDefault="00E0104E" w:rsidP="0064045E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wystąpienia zmiany powszechnie obowiązujących przepisów prawa, w zakresie mającym istotny wpływ na realizację przedmiotu umowy;</w:t>
      </w:r>
    </w:p>
    <w:p w14:paraId="63AAB36C" w14:textId="1A23576D" w:rsidR="00E0104E" w:rsidRPr="0055631D" w:rsidRDefault="00E0104E" w:rsidP="0064045E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 xml:space="preserve">wystąpienia siły wyższej, która uniemożliwi wykonywanie umowy zgodnie z jej postanowieniami, </w:t>
      </w:r>
      <w:bookmarkStart w:id="0" w:name="_Hlk85624565"/>
      <w:r w:rsidRPr="0055631D">
        <w:rPr>
          <w:rStyle w:val="markedcontent"/>
          <w:rFonts w:ascii="Times New Roman" w:hAnsi="Times New Roman" w:cs="Times New Roman"/>
          <w:sz w:val="22"/>
          <w:szCs w:val="22"/>
        </w:rPr>
        <w:t xml:space="preserve">przez którą, na potrzeby niniejszego warunku rozumieć </w:t>
      </w:r>
      <w:r w:rsidRPr="0055631D">
        <w:rPr>
          <w:rFonts w:ascii="Times New Roman" w:hAnsi="Times New Roman" w:cs="Times New Roman"/>
          <w:sz w:val="22"/>
          <w:szCs w:val="22"/>
        </w:rPr>
        <w:br/>
      </w:r>
      <w:r w:rsidRPr="0055631D">
        <w:rPr>
          <w:rStyle w:val="markedcontent"/>
          <w:rFonts w:ascii="Times New Roman" w:hAnsi="Times New Roman" w:cs="Times New Roman"/>
          <w:sz w:val="22"/>
          <w:szCs w:val="22"/>
        </w:rPr>
        <w:t>należy zdarzenie zewnętrzne wobec łączącej strony więzi prawnej: o charakterze niezależnym od stron, którego strony nie mogły przewidzieć przed zawarciem umowy, którego nie można uniknąć, ani któremu strony nie mogły zapobiec przy zachowaniu należytej staranności</w:t>
      </w:r>
      <w:bookmarkEnd w:id="0"/>
      <w:r w:rsidR="00E06B08"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,</w:t>
      </w:r>
    </w:p>
    <w:p w14:paraId="4DCED1D4" w14:textId="77777777" w:rsidR="00E06B08" w:rsidRPr="0055631D" w:rsidRDefault="00E06B08" w:rsidP="00E06B0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oznaczenia danych dotyczących Zamawiającego i/lub Wykonawcy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125484F7" w14:textId="26F33331" w:rsidR="00E06B08" w:rsidRPr="0055631D" w:rsidRDefault="00E06B08" w:rsidP="00E06B0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konieczności poprawy oczywistych błędów pisarskich lub rachunkowych, a także zapisów, których wykonanie jest niemożliwe ze względu na obowiązujące przepisy prawa – w zakresie, który jest niezbędny dla wyeliminowania tych błędów;</w:t>
      </w:r>
    </w:p>
    <w:p w14:paraId="3427413E" w14:textId="77777777" w:rsidR="009D1CE4" w:rsidRPr="0055631D" w:rsidRDefault="00E06B08" w:rsidP="009D1CE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wystąpienia warunków atmosferycznych niepozwalających na wykonanie przedmiotu umowy</w:t>
      </w:r>
      <w:r w:rsidR="009D1CE4" w:rsidRPr="0055631D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C6D839" w14:textId="6253A744" w:rsidR="009D1CE4" w:rsidRPr="0055631D" w:rsidRDefault="009D1CE4" w:rsidP="00CB443E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42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zaistnienia okoliczności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wynikających ze zmiany planów lekcji, liczby dzieci, likwidacji szkół, zmiany organizacji roku szkolnego, odpracowywania dni wolnych, zmiany trasy itp. </w:t>
      </w:r>
      <w:r w:rsidRPr="0055631D">
        <w:rPr>
          <w:rFonts w:ascii="Times New Roman" w:hAnsi="Times New Roman" w:cs="Times New Roman"/>
          <w:sz w:val="22"/>
          <w:szCs w:val="22"/>
        </w:rPr>
        <w:t xml:space="preserve">w zakresie terminów realizacji umowy, sposobu i zakresu jej wykonania. </w:t>
      </w:r>
    </w:p>
    <w:p w14:paraId="26B220C9" w14:textId="34385CB7" w:rsidR="00E0104E" w:rsidRPr="0055631D" w:rsidRDefault="00E0104E" w:rsidP="00FD39D1">
      <w:pPr>
        <w:numPr>
          <w:ilvl w:val="2"/>
          <w:numId w:val="26"/>
        </w:numPr>
        <w:tabs>
          <w:tab w:val="clear" w:pos="502"/>
          <w:tab w:val="num" w:pos="142"/>
        </w:tabs>
        <w:suppressAutoHyphens/>
        <w:autoSpaceDE w:val="0"/>
        <w:spacing w:line="276" w:lineRule="auto"/>
        <w:ind w:left="426" w:hanging="426"/>
        <w:jc w:val="both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W przypadku wystąpienia konieczności zmiany wynagrodzenia Wykonawcy, o której mowa w ust. 3 pkt 1 ustala się następujące zasady wprowadzania zmian </w:t>
      </w:r>
      <w:r w:rsidR="009D1CE4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jego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wysokości:</w:t>
      </w:r>
    </w:p>
    <w:p w14:paraId="1AA07DBD" w14:textId="7979BD3E" w:rsidR="00E0104E" w:rsidRPr="0055631D" w:rsidRDefault="00E0104E" w:rsidP="00FD39D1">
      <w:pPr>
        <w:pStyle w:val="Akapitzlist"/>
        <w:numPr>
          <w:ilvl w:val="0"/>
          <w:numId w:val="31"/>
        </w:numPr>
        <w:spacing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zmiana wynagrodzenia Wykonawcy będzie możliwa, jeżeli kwartalny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średni </w:t>
      </w:r>
      <w:r w:rsidR="007D0DAF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detaliczny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poziom zmiany ceny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paliwa 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dla województwa mazowieckiego obliczony na podstawie notowań 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lastRenderedPageBreak/>
        <w:t xml:space="preserve">wskazanych na stronie: </w:t>
      </w:r>
      <w:hyperlink r:id="rId7" w:history="1">
        <w:r w:rsidR="00F73DE9" w:rsidRPr="0055631D">
          <w:rPr>
            <w:rStyle w:val="Hipercze"/>
            <w:rFonts w:ascii="Times New Roman" w:eastAsiaTheme="minorHAnsi" w:hAnsi="Times New Roman" w:cs="Times New Roman"/>
            <w:color w:val="000000" w:themeColor="text1"/>
            <w:sz w:val="22"/>
            <w:szCs w:val="22"/>
            <w:u w:val="none"/>
            <w:lang w:eastAsia="en-US"/>
          </w:rPr>
          <w:t>https://www.wnp.pl/nafta/ceny_paliw/</w:t>
        </w:r>
      </w:hyperlink>
      <w:r w:rsidR="00F73DE9" w:rsidRPr="0055631D"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  <w:t>,</w:t>
      </w:r>
      <w:r w:rsidR="00F73DE9" w:rsidRPr="0055631D"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uprawniający strony umowy do żądania zmiany wynagrodzenia przekroczy 1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5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%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średniego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poziomu cen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paliw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obowiązujących 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w województwie mazowieckim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w dniu złożenia oferty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,</w:t>
      </w:r>
    </w:p>
    <w:p w14:paraId="4A9786D7" w14:textId="2CDCF968" w:rsidR="00F73DE9" w:rsidRPr="0055631D" w:rsidRDefault="00F73DE9" w:rsidP="00FD39D1">
      <w:pPr>
        <w:pStyle w:val="Akapitzlist"/>
        <w:numPr>
          <w:ilvl w:val="0"/>
          <w:numId w:val="31"/>
        </w:numPr>
        <w:spacing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wzrost </w:t>
      </w:r>
      <w:r w:rsidR="0069353C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kwartalnego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średnie</w:t>
      </w:r>
      <w:r w:rsidR="0069353C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go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detaliczne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go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poziomu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zmiany ceny paliwa zostanie obliczony zgodnie z wzorem:</w:t>
      </w:r>
    </w:p>
    <w:p w14:paraId="5CF9E2AC" w14:textId="57D8972C" w:rsidR="00F73DE9" w:rsidRPr="0055631D" w:rsidRDefault="00260836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P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z</w:t>
      </w:r>
      <w:proofErr w:type="spellEnd"/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=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{[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(C1 + C2 + C3)/3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x 100 %]/</w:t>
      </w:r>
      <w:r w:rsidR="00F73DE9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Co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}- 100 %</w:t>
      </w:r>
    </w:p>
    <w:p w14:paraId="3DB9A844" w14:textId="1E6183EC" w:rsidR="00F73DE9" w:rsidRPr="0055631D" w:rsidRDefault="00F73DE9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gdzie:</w:t>
      </w:r>
    </w:p>
    <w:p w14:paraId="034DD4F7" w14:textId="594A4E8E" w:rsidR="00260836" w:rsidRPr="0055631D" w:rsidRDefault="00260836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Pz</w:t>
      </w:r>
      <w:proofErr w:type="spellEnd"/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– kwartalny średni detaliczny poziom zmiany ceny paliwa</w:t>
      </w:r>
    </w:p>
    <w:p w14:paraId="001F00DD" w14:textId="2AA7AAB4" w:rsidR="00F73DE9" w:rsidRPr="0055631D" w:rsidRDefault="00F73DE9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C1 - cena paliwa z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ostatniego dnia pierwszego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miesiąca kwartału</w:t>
      </w:r>
    </w:p>
    <w:p w14:paraId="5B420BF4" w14:textId="058B219E" w:rsidR="00F73DE9" w:rsidRPr="0055631D" w:rsidRDefault="00F73DE9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C2 - cena paliwa z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ostatniego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dnia drugieg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o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miesiąca kwartału</w:t>
      </w:r>
    </w:p>
    <w:p w14:paraId="4399543F" w14:textId="35F67593" w:rsidR="00F73DE9" w:rsidRPr="0055631D" w:rsidRDefault="00F73DE9" w:rsidP="00F73DE9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C3 - cena paliwa z </w:t>
      </w:r>
      <w:r w:rsidR="004C291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ostatniego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dnia trzeciego miesiąca kwartału</w:t>
      </w:r>
    </w:p>
    <w:p w14:paraId="4468294A" w14:textId="71029ABC" w:rsidR="00F73DE9" w:rsidRPr="0055631D" w:rsidRDefault="00260836" w:rsidP="001D6BA0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Co - cena paliwa z dnia oferty,</w:t>
      </w:r>
    </w:p>
    <w:p w14:paraId="37594130" w14:textId="0928DCC1" w:rsidR="00E0104E" w:rsidRPr="0055631D" w:rsidRDefault="00F73DE9" w:rsidP="00FD6A62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3</w:t>
      </w:r>
      <w:r w:rsidR="00E0104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) </w:t>
      </w:r>
      <w:r w:rsidR="00FD39D1" w:rsidRPr="0055631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zmiana wynagrodzenia może nastąpić po raz pierwszy po upływie 6 miesięcy od daty zawarcia umowy</w:t>
      </w:r>
      <w:r w:rsidR="00E0104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</w:p>
    <w:p w14:paraId="7626AE7E" w14:textId="77777777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4) zmiana może być dokonana w okresach nie częstszych niż raz na kwartał i podlegać jej może wyłącznie pozostała do wypłaty część wynagrodzenia należnego Wykonawcy tj. część wynagrodzenia należna za usługi wykonane w kolejnym okresie, który następuje po zmianie,</w:t>
      </w:r>
    </w:p>
    <w:p w14:paraId="450112BB" w14:textId="735D3F3C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5) zmianie podlegać będą jednostkowe ceny 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biletów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wykazane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w ofercie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oraz związana z nimi wysokoś</w:t>
      </w:r>
      <w:r w:rsidR="00FD6A62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ć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wynagrodzenia, określonego w § </w:t>
      </w:r>
      <w:r w:rsidR="00FD39D1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10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ust. </w:t>
      </w:r>
      <w:r w:rsidR="00FD39D1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, o ile Wykonawca wystąpi z wnioskiem o zmianę,</w:t>
      </w:r>
    </w:p>
    <w:p w14:paraId="0D942B3E" w14:textId="40407B35" w:rsidR="00E0104E" w:rsidRPr="0055631D" w:rsidRDefault="00E0104E" w:rsidP="0064045E">
      <w:pPr>
        <w:autoSpaceDE w:val="0"/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7) maksymalna wysokość zmiany wynagrodzenia jaką Zamawiający dopuszcza w efekcie zastosowania postanowień o zasadach wprowadzania zmian wynagrodzenia nie może przekroczyć 1</w:t>
      </w:r>
      <w:r w:rsidR="00EF082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0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% wartości wynagrodzenia brutto za usługi pozostałe do wykonania na dzień zmiany wynagrodzenia.</w:t>
      </w:r>
    </w:p>
    <w:p w14:paraId="084BA1A6" w14:textId="6A5ABCEF" w:rsidR="00E0104E" w:rsidRPr="0055631D" w:rsidRDefault="00E0104E" w:rsidP="00CB443E">
      <w:pPr>
        <w:numPr>
          <w:ilvl w:val="2"/>
          <w:numId w:val="26"/>
        </w:numPr>
        <w:tabs>
          <w:tab w:val="clear" w:pos="502"/>
        </w:tabs>
        <w:autoSpaceDE w:val="0"/>
        <w:spacing w:line="276" w:lineRule="auto"/>
        <w:ind w:left="426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W przypadku zaistnienia sytuacji, o której mowa w ust. 3 pkt </w:t>
      </w:r>
      <w:r w:rsidR="00EF082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, Wykonawca powinien przedstawić Zamawiającemu wniosek o zmianę umowy w formie pisemnej, zawierający w szczególności:</w:t>
      </w:r>
    </w:p>
    <w:p w14:paraId="588512A7" w14:textId="77777777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1) określenie zmiany, na którą Wykonawca się powołuje,</w:t>
      </w:r>
    </w:p>
    <w:p w14:paraId="04297719" w14:textId="77777777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2) wykazanie, że zaistniała zmiana będzie miała wpływ na koszty wykonania przedmiotu umowy przez Wykonawcę,</w:t>
      </w:r>
    </w:p>
    <w:p w14:paraId="45CAB92C" w14:textId="77777777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3) wykazanie w jaki sposób zwiększenie cen uzasadnia zmianę wysokości wynagrodzenia,</w:t>
      </w:r>
    </w:p>
    <w:p w14:paraId="0D2EA494" w14:textId="77777777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4) określenie wnioskowanej zmiany wynagrodzenia, wynikającej z zaistniałej zmiany, wraz ze szczegółowym uzasadnieniem oraz dokumentami potwierdzającymi wpływ zmiany na wynagrodzenie Wykonawcy.</w:t>
      </w:r>
    </w:p>
    <w:p w14:paraId="516C8234" w14:textId="77777777" w:rsidR="00E0104E" w:rsidRPr="0055631D" w:rsidRDefault="00E0104E" w:rsidP="0064045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6. Do dokumentów, które mogą potwierdzać wpływ zmiany na koszty wykonania przedmiotu umowy przez Wykonawcę, należą w szczególności:</w:t>
      </w:r>
    </w:p>
    <w:p w14:paraId="4ACBE6D2" w14:textId="76F32228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1) kalkulacja ceny ofertowej przygotowana przez Wykonawcę, </w:t>
      </w:r>
    </w:p>
    <w:p w14:paraId="0B62EFA4" w14:textId="6597839C" w:rsidR="00E0104E" w:rsidRPr="0055631D" w:rsidRDefault="00E0104E" w:rsidP="0064045E">
      <w:pPr>
        <w:spacing w:line="276" w:lineRule="auto"/>
        <w:ind w:left="36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2) kalkulacje i zestawienia przedstawiające wpływ zmiany na koszt</w:t>
      </w:r>
      <w:r w:rsidR="00EF082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y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Wykonawcy w perspektywie pozostałej do wykonania części przedmiotu umowy i z odniesieniem ich do przewidzianych w umowie zasad płatności wynagrodzenia, obrazujące porównanie kosztów wykonania przedmiotu umowy przez Wykonawcę przed zmianą oraz po jej zaistnieniu.</w:t>
      </w:r>
    </w:p>
    <w:p w14:paraId="6D9028E3" w14:textId="77777777" w:rsidR="00E0104E" w:rsidRPr="0055631D" w:rsidRDefault="00E0104E" w:rsidP="0064045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7. Zamawiający może zwrócić się do Wykonawcy o przedłożenie w oznaczonym terminie dodatkowych informacji, wyjaśnień lub dokumentów, jeśli dane przekazane wraz z wnioskiem nie potwierdzają, że przedmiotowa zmiana ma wpływ na koszty wykonania przedmiotu umowy przez Wykonawcę lub że wpływ ten odpowiada wnioskowanej przez Wykonawcę wartości zmiany wynagrodzenia.</w:t>
      </w:r>
    </w:p>
    <w:p w14:paraId="4E7D8327" w14:textId="40AEACC1" w:rsidR="00E0104E" w:rsidRPr="0055631D" w:rsidRDefault="00E0104E" w:rsidP="0064045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8. Jeżeli z przedłożonych przez Wykonawcę dokumentów nie wynika uzasadnienie wpływu zaistniałych sytuacji, o których mowa w ust. 3 pkt </w:t>
      </w:r>
      <w:r w:rsidR="00EF082E"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1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na koszty wykonania przedmiotu umowy lub gdy wykazany wpływ nie odpowiada wnioskowanej zmianie wynagrodzenia czy jest z innych powodów </w:t>
      </w: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lastRenderedPageBreak/>
        <w:t>nieuzasadniony w całości lub w części, Zamawiający informuje Wykonawcę pisemnie o braku podstaw do uwzględnienia wniosku, uzasadniając nieuwzględnienie wniosku w całości lub w części.</w:t>
      </w:r>
    </w:p>
    <w:p w14:paraId="401D3E38" w14:textId="77777777" w:rsidR="00E0104E" w:rsidRPr="0055631D" w:rsidRDefault="00E0104E" w:rsidP="0064045E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bCs/>
          <w:color w:val="000000"/>
          <w:sz w:val="22"/>
          <w:szCs w:val="22"/>
        </w:rPr>
        <w:t>9. Wykonawca, którego wynagrodzenie zostało zmienione, zobowiązany jest do zmiany wynagrodzenia przysługującego podwykonawcy, z którym zawarł umowę, w zakresie odpowiadającym zmianom cen produktów lub kosztów dotyczących zobowiązania podwykonawców.</w:t>
      </w:r>
    </w:p>
    <w:p w14:paraId="3CE8B606" w14:textId="765018FD" w:rsidR="00E0104E" w:rsidRPr="0055631D" w:rsidRDefault="00E0104E" w:rsidP="0064045E">
      <w:pPr>
        <w:suppressAutoHyphens/>
        <w:spacing w:line="276" w:lineRule="auto"/>
        <w:jc w:val="both"/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 xml:space="preserve">10. Niezależnie od postanowień ust. </w:t>
      </w:r>
      <w:r w:rsidR="00EF082E"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3</w:t>
      </w: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 xml:space="preserve">, zmiana </w:t>
      </w:r>
      <w:r w:rsidR="00EF082E"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u</w:t>
      </w:r>
      <w:r w:rsidRPr="0055631D">
        <w:rPr>
          <w:rFonts w:ascii="Times New Roman" w:eastAsia="Palatino Linotype" w:hAnsi="Times New Roman" w:cs="Times New Roman"/>
          <w:bCs/>
          <w:color w:val="000000"/>
          <w:sz w:val="22"/>
          <w:szCs w:val="22"/>
        </w:rPr>
        <w:t>mowy może zostać dokonana w sytuacjach przewidzianych w ustawie.</w:t>
      </w:r>
    </w:p>
    <w:p w14:paraId="6F087196" w14:textId="77777777" w:rsidR="00730FFE" w:rsidRPr="0055631D" w:rsidRDefault="00730FFE" w:rsidP="001D6BA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14:paraId="2376B968" w14:textId="349C662C" w:rsidR="00B43E86" w:rsidRPr="0055631D" w:rsidRDefault="00B43E86" w:rsidP="001D6BA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§ 1</w:t>
      </w:r>
      <w:r w:rsidR="006A2B6E" w:rsidRPr="0055631D">
        <w:rPr>
          <w:rFonts w:ascii="Times New Roman" w:hAnsi="Times New Roman" w:cs="Times New Roman"/>
          <w:bCs/>
          <w:sz w:val="22"/>
          <w:szCs w:val="22"/>
        </w:rPr>
        <w:t>7</w:t>
      </w:r>
    </w:p>
    <w:p w14:paraId="6C095D59" w14:textId="01DD5842" w:rsidR="00EF082E" w:rsidRPr="0055631D" w:rsidRDefault="00EF082E" w:rsidP="0064045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="00D61AE0" w:rsidRPr="0055631D">
        <w:rPr>
          <w:rFonts w:ascii="Times New Roman" w:hAnsi="Times New Roman" w:cs="Times New Roman"/>
          <w:bCs/>
          <w:sz w:val="22"/>
          <w:szCs w:val="22"/>
        </w:rPr>
        <w:t>Wykonawca wyznacza do współpracy z Zamawiającym</w:t>
      </w:r>
      <w:r w:rsidRPr="0055631D">
        <w:rPr>
          <w:rFonts w:ascii="Times New Roman" w:hAnsi="Times New Roman" w:cs="Times New Roman"/>
          <w:bCs/>
          <w:sz w:val="22"/>
          <w:szCs w:val="22"/>
        </w:rPr>
        <w:t>:</w:t>
      </w:r>
    </w:p>
    <w:p w14:paraId="03743D5C" w14:textId="455E6605" w:rsidR="00D61AE0" w:rsidRPr="0055631D" w:rsidRDefault="00D61AE0" w:rsidP="0064045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…………………………</w:t>
      </w:r>
      <w:r w:rsidR="00EF082E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bCs/>
          <w:sz w:val="22"/>
          <w:szCs w:val="22"/>
        </w:rPr>
        <w:t>e-mail:</w:t>
      </w:r>
      <w:r w:rsidR="000B093B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bCs/>
          <w:sz w:val="22"/>
          <w:szCs w:val="22"/>
        </w:rPr>
        <w:t>……………………………….</w:t>
      </w:r>
      <w:r w:rsidR="00EF082E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bCs/>
          <w:sz w:val="22"/>
          <w:szCs w:val="22"/>
        </w:rPr>
        <w:t>tel.:</w:t>
      </w:r>
      <w:r w:rsidR="000B093B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5631D">
        <w:rPr>
          <w:rFonts w:ascii="Times New Roman" w:hAnsi="Times New Roman" w:cs="Times New Roman"/>
          <w:bCs/>
          <w:sz w:val="22"/>
          <w:szCs w:val="22"/>
        </w:rPr>
        <w:t>………………</w:t>
      </w:r>
    </w:p>
    <w:p w14:paraId="6D08E79C" w14:textId="64CAFF2B" w:rsidR="00EF082E" w:rsidRPr="0055631D" w:rsidRDefault="00D61AE0" w:rsidP="0064045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2. Zamawiający wyznacza do współpracy</w:t>
      </w:r>
      <w:r w:rsidR="000B093B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F082E" w:rsidRPr="0055631D">
        <w:rPr>
          <w:rFonts w:ascii="Times New Roman" w:hAnsi="Times New Roman" w:cs="Times New Roman"/>
          <w:bCs/>
          <w:sz w:val="22"/>
          <w:szCs w:val="22"/>
        </w:rPr>
        <w:t>z Wykonawcą:</w:t>
      </w:r>
    </w:p>
    <w:p w14:paraId="1D62AD18" w14:textId="1E2DF98D" w:rsidR="00D61AE0" w:rsidRPr="0055631D" w:rsidRDefault="00EF082E" w:rsidP="0064045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61AE0" w:rsidRPr="0055631D">
        <w:rPr>
          <w:rFonts w:ascii="Times New Roman" w:hAnsi="Times New Roman" w:cs="Times New Roman"/>
          <w:bCs/>
          <w:sz w:val="22"/>
          <w:szCs w:val="22"/>
        </w:rPr>
        <w:t>…………………………, e-mail:</w:t>
      </w:r>
      <w:r w:rsidR="000B093B"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61AE0" w:rsidRPr="0055631D">
        <w:rPr>
          <w:rFonts w:ascii="Times New Roman" w:hAnsi="Times New Roman" w:cs="Times New Roman"/>
          <w:bCs/>
          <w:sz w:val="22"/>
          <w:szCs w:val="22"/>
        </w:rPr>
        <w:t xml:space="preserve">……………………., </w:t>
      </w:r>
      <w:proofErr w:type="spellStart"/>
      <w:r w:rsidR="00D61AE0" w:rsidRPr="0055631D">
        <w:rPr>
          <w:rFonts w:ascii="Times New Roman" w:hAnsi="Times New Roman" w:cs="Times New Roman"/>
          <w:bCs/>
          <w:sz w:val="22"/>
          <w:szCs w:val="22"/>
        </w:rPr>
        <w:t>tel</w:t>
      </w:r>
      <w:proofErr w:type="spellEnd"/>
      <w:r w:rsidR="000B093B" w:rsidRPr="0055631D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D61AE0" w:rsidRPr="0055631D">
        <w:rPr>
          <w:rFonts w:ascii="Times New Roman" w:hAnsi="Times New Roman" w:cs="Times New Roman"/>
          <w:bCs/>
          <w:sz w:val="22"/>
          <w:szCs w:val="22"/>
        </w:rPr>
        <w:t>……………………</w:t>
      </w:r>
    </w:p>
    <w:p w14:paraId="6D972DCF" w14:textId="521B600B" w:rsidR="00D61AE0" w:rsidRPr="0055631D" w:rsidRDefault="00D61AE0" w:rsidP="0064045E">
      <w:pPr>
        <w:widowControl w:val="0"/>
        <w:suppressAutoHyphens/>
        <w:spacing w:line="276" w:lineRule="auto"/>
        <w:jc w:val="both"/>
        <w:rPr>
          <w:rFonts w:ascii="Times New Roman" w:eastAsia="Palatino Linotype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sz w:val="22"/>
          <w:szCs w:val="22"/>
        </w:rPr>
        <w:t xml:space="preserve">3. Strony mają prawo do zmiany osób wymienionych w ust. 1 i </w:t>
      </w:r>
      <w:r w:rsidR="00EF082E" w:rsidRPr="0055631D">
        <w:rPr>
          <w:rFonts w:ascii="Times New Roman" w:eastAsia="Palatino Linotype" w:hAnsi="Times New Roman" w:cs="Times New Roman"/>
          <w:sz w:val="22"/>
          <w:szCs w:val="22"/>
        </w:rPr>
        <w:t xml:space="preserve">2 oraz zmiany </w:t>
      </w:r>
      <w:r w:rsidRPr="0055631D">
        <w:rPr>
          <w:rFonts w:ascii="Times New Roman" w:eastAsia="Palatino Linotype" w:hAnsi="Times New Roman" w:cs="Times New Roman"/>
          <w:sz w:val="22"/>
          <w:szCs w:val="22"/>
        </w:rPr>
        <w:t>ich danych kontaktowych. W celu dokonania powyższej zmiany wystarczające jest zawiadomienie drugiej Strony o dokonanej zmianie, bez konieczności zmiany umowy.</w:t>
      </w:r>
    </w:p>
    <w:p w14:paraId="5BC551F6" w14:textId="77777777" w:rsidR="00D61AE0" w:rsidRPr="0055631D" w:rsidRDefault="00D61AE0" w:rsidP="0064045E">
      <w:pPr>
        <w:widowControl w:val="0"/>
        <w:suppressAutoHyphens/>
        <w:spacing w:line="276" w:lineRule="auto"/>
        <w:jc w:val="both"/>
        <w:rPr>
          <w:rFonts w:ascii="Times New Roman" w:eastAsia="Palatino Linotype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sz w:val="22"/>
          <w:szCs w:val="22"/>
        </w:rPr>
        <w:t xml:space="preserve">4. O ile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55631D">
        <w:rPr>
          <w:rFonts w:ascii="Times New Roman" w:hAnsi="Times New Roman" w:cs="Times New Roman"/>
          <w:sz w:val="22"/>
          <w:szCs w:val="22"/>
        </w:rPr>
        <w:t>lub w postaci elektronicznej, na zasadach wskazanych w art. 77</w:t>
      </w:r>
      <w:r w:rsidRPr="0055631D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55631D">
        <w:rPr>
          <w:rFonts w:ascii="Times New Roman" w:hAnsi="Times New Roman" w:cs="Times New Roman"/>
          <w:sz w:val="22"/>
          <w:szCs w:val="22"/>
        </w:rPr>
        <w:t xml:space="preserve"> Kodeksu cywilnego</w:t>
      </w:r>
      <w:r w:rsidRPr="0055631D">
        <w:rPr>
          <w:rFonts w:ascii="Times New Roman" w:eastAsia="Palatino Linotype" w:hAnsi="Times New Roman" w:cs="Times New Roman"/>
          <w:b/>
          <w:bCs/>
          <w:sz w:val="22"/>
          <w:szCs w:val="22"/>
        </w:rPr>
        <w:t>.</w:t>
      </w:r>
      <w:r w:rsidRPr="0055631D">
        <w:rPr>
          <w:rFonts w:ascii="Times New Roman" w:eastAsia="Palatino Linotype" w:hAnsi="Times New Roman" w:cs="Times New Roman"/>
          <w:sz w:val="22"/>
          <w:szCs w:val="22"/>
        </w:rPr>
        <w:t xml:space="preserve"> Zawiadomienia i oświadczenia dokonywane w innej formie nie wywołują skutków prawnych ani faktycznych.</w:t>
      </w:r>
    </w:p>
    <w:p w14:paraId="3BE63CA2" w14:textId="77777777" w:rsidR="00D61AE0" w:rsidRPr="0055631D" w:rsidRDefault="00D61AE0" w:rsidP="0064045E">
      <w:pPr>
        <w:widowControl w:val="0"/>
        <w:suppressAutoHyphens/>
        <w:spacing w:line="276" w:lineRule="auto"/>
        <w:jc w:val="both"/>
        <w:rPr>
          <w:rFonts w:ascii="Times New Roman" w:eastAsia="Palatino Linotype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sz w:val="22"/>
          <w:szCs w:val="22"/>
        </w:rPr>
        <w:t>5. Zawiadomienia i korespondencja powinny być kierowane na adres podany poniżej:</w:t>
      </w:r>
    </w:p>
    <w:p w14:paraId="0AB0ECC5" w14:textId="03EAC200" w:rsidR="00D61AE0" w:rsidRPr="0055631D" w:rsidRDefault="00D61AE0" w:rsidP="0064045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sz w:val="22"/>
          <w:szCs w:val="22"/>
        </w:rPr>
        <w:t xml:space="preserve">1) do Zamawiającego - </w:t>
      </w:r>
    </w:p>
    <w:p w14:paraId="4077F3D8" w14:textId="77777777" w:rsidR="00D61AE0" w:rsidRPr="0055631D" w:rsidRDefault="00D61AE0" w:rsidP="0064045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2) do Wykonawcy: ………………………………………………..</w:t>
      </w:r>
    </w:p>
    <w:p w14:paraId="0A79C234" w14:textId="77777777" w:rsidR="00EF082E" w:rsidRPr="0055631D" w:rsidRDefault="00EF082E" w:rsidP="00EF082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4.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Zamawiający wskazuje 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do nadzoru nad realizacją niniejszej umowy 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>dyrektorów poszczególnych szkół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0AE3F9E3" w14:textId="77777777" w:rsidR="00EF082E" w:rsidRPr="0055631D" w:rsidRDefault="00EF082E" w:rsidP="00EF082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1) ……….</w:t>
      </w:r>
    </w:p>
    <w:p w14:paraId="7FED911F" w14:textId="77777777" w:rsidR="00EF082E" w:rsidRPr="0055631D" w:rsidRDefault="00EF082E" w:rsidP="00EF082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2) ……….</w:t>
      </w:r>
    </w:p>
    <w:p w14:paraId="3D94E50D" w14:textId="30F76B70" w:rsidR="00FF2CC9" w:rsidRPr="0055631D" w:rsidRDefault="00EF082E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3) ………..</w:t>
      </w:r>
      <w:r w:rsidR="00FF2CC9" w:rsidRPr="005563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6F0A1950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3F90750A" w14:textId="31FA6BE6" w:rsidR="006211E1" w:rsidRPr="0055631D" w:rsidRDefault="006211E1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8</w:t>
      </w:r>
    </w:p>
    <w:p w14:paraId="33BF4F2C" w14:textId="6BD92C16" w:rsidR="00A92891" w:rsidRPr="0055631D" w:rsidRDefault="00A92891" w:rsidP="001D6BA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>Wykonawca wnosi zabezpieczenie należytego wykonania umowy</w:t>
      </w:r>
      <w:r w:rsidR="0007237C" w:rsidRPr="0055631D">
        <w:rPr>
          <w:rFonts w:ascii="Times New Roman" w:hAnsi="Times New Roman" w:cs="Times New Roman"/>
          <w:bCs/>
          <w:sz w:val="22"/>
          <w:szCs w:val="22"/>
        </w:rPr>
        <w:t xml:space="preserve"> stanowiące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7237C" w:rsidRPr="0055631D">
        <w:rPr>
          <w:rFonts w:ascii="Times New Roman" w:hAnsi="Times New Roman" w:cs="Times New Roman"/>
          <w:bCs/>
          <w:sz w:val="22"/>
          <w:szCs w:val="22"/>
        </w:rPr>
        <w:t xml:space="preserve">5 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% </w:t>
      </w:r>
      <w:r w:rsidR="0007237C" w:rsidRPr="0055631D">
        <w:rPr>
          <w:rFonts w:ascii="Times New Roman" w:hAnsi="Times New Roman" w:cs="Times New Roman"/>
          <w:bCs/>
          <w:sz w:val="22"/>
          <w:szCs w:val="22"/>
        </w:rPr>
        <w:t xml:space="preserve">szacunkowej wartości zamówienia, 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określonej w § </w:t>
      </w:r>
      <w:r w:rsidR="00FD39D1" w:rsidRPr="0055631D">
        <w:rPr>
          <w:rFonts w:ascii="Times New Roman" w:hAnsi="Times New Roman" w:cs="Times New Roman"/>
          <w:bCs/>
          <w:sz w:val="22"/>
          <w:szCs w:val="22"/>
        </w:rPr>
        <w:t>10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 ust. </w:t>
      </w:r>
      <w:r w:rsidR="00CB443E" w:rsidRPr="0055631D">
        <w:rPr>
          <w:rFonts w:ascii="Times New Roman" w:hAnsi="Times New Roman" w:cs="Times New Roman"/>
          <w:bCs/>
          <w:sz w:val="22"/>
          <w:szCs w:val="22"/>
        </w:rPr>
        <w:t>3</w:t>
      </w:r>
      <w:r w:rsidR="0007237C" w:rsidRPr="0055631D">
        <w:rPr>
          <w:rFonts w:ascii="Times New Roman" w:hAnsi="Times New Roman" w:cs="Times New Roman"/>
          <w:bCs/>
          <w:sz w:val="22"/>
          <w:szCs w:val="22"/>
        </w:rPr>
        <w:t xml:space="preserve">, tj. 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w wysokości </w:t>
      </w:r>
      <w:r w:rsidR="00424D6F" w:rsidRPr="0055631D">
        <w:rPr>
          <w:rFonts w:ascii="Times New Roman" w:hAnsi="Times New Roman" w:cs="Times New Roman"/>
          <w:bCs/>
          <w:sz w:val="22"/>
          <w:szCs w:val="22"/>
        </w:rPr>
        <w:t>……………</w:t>
      </w:r>
      <w:r w:rsidRPr="0055631D">
        <w:rPr>
          <w:rFonts w:ascii="Times New Roman" w:hAnsi="Times New Roman" w:cs="Times New Roman"/>
          <w:bCs/>
          <w:sz w:val="22"/>
          <w:szCs w:val="22"/>
        </w:rPr>
        <w:t xml:space="preserve"> zł (słownie złotych: </w:t>
      </w:r>
      <w:r w:rsidR="00424D6F" w:rsidRPr="0055631D">
        <w:rPr>
          <w:rFonts w:ascii="Times New Roman" w:hAnsi="Times New Roman" w:cs="Times New Roman"/>
          <w:bCs/>
          <w:sz w:val="22"/>
          <w:szCs w:val="22"/>
        </w:rPr>
        <w:t>………………</w:t>
      </w:r>
      <w:r w:rsidRPr="0055631D">
        <w:rPr>
          <w:rFonts w:ascii="Times New Roman" w:hAnsi="Times New Roman" w:cs="Times New Roman"/>
          <w:bCs/>
          <w:sz w:val="22"/>
          <w:szCs w:val="22"/>
        </w:rPr>
        <w:t>), w formie ……………..</w:t>
      </w:r>
    </w:p>
    <w:p w14:paraId="46F7E9CE" w14:textId="618EFAE5" w:rsidR="00424D6F" w:rsidRPr="0055631D" w:rsidRDefault="00424D6F" w:rsidP="001D6BA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bCs/>
          <w:sz w:val="22"/>
          <w:szCs w:val="22"/>
        </w:rPr>
        <w:t xml:space="preserve">Zwrot zabezpieczenia nastąpi </w:t>
      </w:r>
      <w:r w:rsidRPr="0055631D">
        <w:rPr>
          <w:rFonts w:ascii="Times New Roman" w:hAnsi="Times New Roman" w:cs="Times New Roman"/>
          <w:sz w:val="22"/>
          <w:szCs w:val="22"/>
        </w:rPr>
        <w:t xml:space="preserve">w terminie 30 dni od dnia </w:t>
      </w:r>
      <w:r w:rsidRPr="0055631D">
        <w:rPr>
          <w:rFonts w:ascii="Times New Roman" w:hAnsi="Times New Roman" w:cs="Times New Roman"/>
          <w:bCs/>
          <w:sz w:val="22"/>
          <w:szCs w:val="22"/>
        </w:rPr>
        <w:t>wykonania zamówienia i uznania go przez Zamawiającego za należycie wykonane.</w:t>
      </w:r>
    </w:p>
    <w:p w14:paraId="453C1036" w14:textId="669E5373" w:rsidR="00424D6F" w:rsidRPr="0055631D" w:rsidRDefault="00424D6F" w:rsidP="001D6BA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Beneficjentem zabezpieczenia należytego wykonania umowy jest Zamawiający.</w:t>
      </w:r>
    </w:p>
    <w:p w14:paraId="62F45292" w14:textId="0BC34102" w:rsidR="00424D6F" w:rsidRPr="0055631D" w:rsidRDefault="00424D6F" w:rsidP="001D6BA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Palatino Linotype" w:hAnsi="Times New Roman" w:cs="Times New Roman"/>
          <w:sz w:val="22"/>
          <w:szCs w:val="22"/>
        </w:rPr>
        <w:t>Wniesione zabezpieczenie jest nieodwołalne, bezwarunkowe i płatne na pierwsze żądanie Zamawiającego i może być wykorzystane przez Zamawiającego, w przypadku niewykonania lub nienależytego wykonania przez Wykonawcę umowy.</w:t>
      </w:r>
    </w:p>
    <w:p w14:paraId="7232B6FF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4251A072" w14:textId="717A0C31" w:rsidR="00424D6F" w:rsidRPr="0055631D" w:rsidRDefault="00424D6F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§ 1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9</w:t>
      </w:r>
    </w:p>
    <w:p w14:paraId="7C81A6FB" w14:textId="4C9BE73D" w:rsidR="006211E1" w:rsidRPr="0055631D" w:rsidRDefault="00D46BF9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W sprawach nieuregulowanych w niniejszej umowie będą miały zastosowanie postanowienia Specyfikacji Warunków Zamówienia oraz przepisy Kodeksu </w:t>
      </w:r>
      <w:r w:rsidR="005C7FFB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ywilnego, ustawy Prawo o ruchu drogowym, ustawy o transporcie drogowym i inn</w:t>
      </w:r>
      <w:r w:rsidR="00EF082E" w:rsidRPr="0055631D">
        <w:rPr>
          <w:rFonts w:ascii="Times New Roman" w:eastAsia="Times New Roman" w:hAnsi="Times New Roman" w:cs="Times New Roman"/>
          <w:sz w:val="22"/>
          <w:szCs w:val="22"/>
        </w:rPr>
        <w:t>e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związan</w:t>
      </w:r>
      <w:r w:rsidR="00EF082E" w:rsidRPr="0055631D">
        <w:rPr>
          <w:rFonts w:ascii="Times New Roman" w:eastAsia="Times New Roman" w:hAnsi="Times New Roman" w:cs="Times New Roman"/>
          <w:sz w:val="22"/>
          <w:szCs w:val="22"/>
        </w:rPr>
        <w:t>e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 z przedmiotem zamówienia</w:t>
      </w:r>
      <w:r w:rsidR="006211E1" w:rsidRPr="0055631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6DBC46F" w14:textId="77777777" w:rsidR="00FD39D1" w:rsidRPr="0055631D" w:rsidRDefault="00FD39D1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1AEA130" w14:textId="3C027F55" w:rsidR="006211E1" w:rsidRPr="0055631D" w:rsidRDefault="006211E1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20</w:t>
      </w:r>
    </w:p>
    <w:p w14:paraId="682BE6C6" w14:textId="69606F01" w:rsidR="006211E1" w:rsidRPr="0055631D" w:rsidRDefault="006211E1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W razie sporu wynikłego z realizacji niniejszej umowy właściwym do jego rozpatrzenia będzie </w:t>
      </w:r>
      <w:r w:rsidR="0007237C" w:rsidRPr="0055631D">
        <w:rPr>
          <w:rFonts w:ascii="Times New Roman" w:eastAsia="Times New Roman" w:hAnsi="Times New Roman" w:cs="Times New Roman"/>
          <w:sz w:val="22"/>
          <w:szCs w:val="22"/>
        </w:rPr>
        <w:t>s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>ąd powszechny właściwy dla siedziby Zamawiającego.</w:t>
      </w:r>
    </w:p>
    <w:p w14:paraId="7B4B0A3A" w14:textId="77777777" w:rsidR="00730FFE" w:rsidRPr="0055631D" w:rsidRDefault="00730FFE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A2371AD" w14:textId="1EA356F0" w:rsidR="006211E1" w:rsidRPr="0055631D" w:rsidRDefault="006211E1" w:rsidP="001D6BA0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 xml:space="preserve">§ </w:t>
      </w:r>
      <w:r w:rsidR="00B43E86" w:rsidRPr="0055631D">
        <w:rPr>
          <w:rFonts w:ascii="Times New Roman" w:eastAsia="Times New Roman" w:hAnsi="Times New Roman" w:cs="Times New Roman"/>
          <w:sz w:val="22"/>
          <w:szCs w:val="22"/>
        </w:rPr>
        <w:t>2</w:t>
      </w:r>
      <w:r w:rsidR="006A2B6E" w:rsidRPr="0055631D">
        <w:rPr>
          <w:rFonts w:ascii="Times New Roman" w:eastAsia="Times New Roman" w:hAnsi="Times New Roman" w:cs="Times New Roman"/>
          <w:sz w:val="22"/>
          <w:szCs w:val="22"/>
        </w:rPr>
        <w:t>1</w:t>
      </w:r>
    </w:p>
    <w:p w14:paraId="64F912E5" w14:textId="243F7A33" w:rsidR="00884200" w:rsidRPr="0055631D" w:rsidRDefault="006211E1" w:rsidP="001D6BA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sz w:val="22"/>
          <w:szCs w:val="22"/>
        </w:rPr>
        <w:t>Umowę sporządzono w trzech egzemplarzach, jeden egzemplarz dla Wykonawcy i dwa dla Zamawiającego</w:t>
      </w:r>
    </w:p>
    <w:p w14:paraId="05375D1C" w14:textId="37FBBCA9" w:rsidR="00884200" w:rsidRPr="0055631D" w:rsidRDefault="00884200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F816FCB" w14:textId="77777777" w:rsidR="00884200" w:rsidRPr="0055631D" w:rsidRDefault="00884200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B78039F" w14:textId="77777777" w:rsidR="00884200" w:rsidRPr="0055631D" w:rsidRDefault="00884200" w:rsidP="00FD39D1">
      <w:pPr>
        <w:tabs>
          <w:tab w:val="left" w:pos="5720"/>
        </w:tabs>
        <w:spacing w:line="276" w:lineRule="auto"/>
        <w:ind w:left="1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5631D">
        <w:rPr>
          <w:rFonts w:ascii="Times New Roman" w:eastAsia="Times New Roman" w:hAnsi="Times New Roman" w:cs="Times New Roman"/>
          <w:b/>
          <w:sz w:val="22"/>
          <w:szCs w:val="22"/>
        </w:rPr>
        <w:t>ZAMAWIAJĄCY:</w:t>
      </w:r>
      <w:r w:rsidRPr="0055631D">
        <w:rPr>
          <w:rFonts w:ascii="Times New Roman" w:eastAsia="Times New Roman" w:hAnsi="Times New Roman" w:cs="Times New Roman"/>
          <w:sz w:val="22"/>
          <w:szCs w:val="22"/>
        </w:rPr>
        <w:tab/>
      </w:r>
      <w:r w:rsidRPr="0055631D">
        <w:rPr>
          <w:rFonts w:ascii="Times New Roman" w:eastAsia="Times New Roman" w:hAnsi="Times New Roman" w:cs="Times New Roman"/>
          <w:b/>
          <w:sz w:val="22"/>
          <w:szCs w:val="22"/>
        </w:rPr>
        <w:t>WYKONAWCA:</w:t>
      </w:r>
    </w:p>
    <w:p w14:paraId="062FCC3F" w14:textId="77777777" w:rsidR="00884200" w:rsidRPr="0055631D" w:rsidRDefault="00884200" w:rsidP="00FD39D1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2BB4C6C" w14:textId="77777777" w:rsidR="00884200" w:rsidRPr="0055631D" w:rsidRDefault="00884200" w:rsidP="001D6BA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166FCCA3" w14:textId="77777777" w:rsidR="00884200" w:rsidRPr="0055631D" w:rsidRDefault="00884200" w:rsidP="001D6BA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2D04871" w14:textId="77777777" w:rsidR="00884200" w:rsidRPr="0055631D" w:rsidRDefault="00884200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84843C1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A64B10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B755CD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475DA3E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50F2366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682DD0A" w14:textId="77777777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7451982" w14:textId="60CDE97A" w:rsidR="00FD39D1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Załączniki:</w:t>
      </w:r>
    </w:p>
    <w:p w14:paraId="41A923E5" w14:textId="77777777" w:rsidR="00CD679A" w:rsidRPr="0055631D" w:rsidRDefault="00FD39D1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- </w:t>
      </w:r>
      <w:r w:rsidR="00CD679A" w:rsidRPr="0055631D">
        <w:rPr>
          <w:rFonts w:ascii="Times New Roman" w:hAnsi="Times New Roman" w:cs="Times New Roman"/>
          <w:sz w:val="22"/>
          <w:szCs w:val="22"/>
        </w:rPr>
        <w:t>OPZ</w:t>
      </w:r>
    </w:p>
    <w:p w14:paraId="457CC666" w14:textId="76613240" w:rsidR="00FD39D1" w:rsidRPr="0055631D" w:rsidRDefault="00CD679A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 xml:space="preserve">- </w:t>
      </w:r>
      <w:r w:rsidR="00FD39D1" w:rsidRPr="0055631D">
        <w:rPr>
          <w:rFonts w:ascii="Times New Roman" w:hAnsi="Times New Roman" w:cs="Times New Roman"/>
          <w:sz w:val="22"/>
          <w:szCs w:val="22"/>
        </w:rPr>
        <w:t xml:space="preserve">formularz </w:t>
      </w:r>
      <w:r w:rsidR="00CB443E" w:rsidRPr="0055631D">
        <w:rPr>
          <w:rFonts w:ascii="Times New Roman" w:hAnsi="Times New Roman" w:cs="Times New Roman"/>
          <w:sz w:val="22"/>
          <w:szCs w:val="22"/>
        </w:rPr>
        <w:t>rzeczowo-cenowy</w:t>
      </w:r>
      <w:r w:rsidRPr="0055631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4A3641" w14:textId="0B0A3677" w:rsidR="00CD679A" w:rsidRDefault="00CD679A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5631D">
        <w:rPr>
          <w:rFonts w:ascii="Times New Roman" w:hAnsi="Times New Roman" w:cs="Times New Roman"/>
          <w:sz w:val="22"/>
          <w:szCs w:val="22"/>
        </w:rPr>
        <w:t>- Standardy ochrony małoletnich</w:t>
      </w:r>
    </w:p>
    <w:p w14:paraId="02831402" w14:textId="62AF4D72" w:rsidR="00984577" w:rsidRPr="0055631D" w:rsidRDefault="00984577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wykaz linii/rozkład jazdy</w:t>
      </w:r>
    </w:p>
    <w:p w14:paraId="2EB9867C" w14:textId="77777777" w:rsidR="00850B04" w:rsidRPr="0055631D" w:rsidRDefault="00850B04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96A54D" w14:textId="77777777" w:rsidR="00850B04" w:rsidRPr="0055631D" w:rsidRDefault="00850B04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E171AF9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0A9CF1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6EDB20F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D25E813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AC74308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69375F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EEFB06F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38C01DA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34C8A6F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E3AE757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1B3471B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83EB279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0E1E2CE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AE064C4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2E29702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ADC7363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F5AD1C2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B16942F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35C525D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C4B3E5D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C2B9F1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56D1384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18BA877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D70989D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05636D9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F08256E" w14:textId="539D68A4" w:rsidR="00CB443E" w:rsidRPr="00CB443E" w:rsidRDefault="00CB443E" w:rsidP="0055631D">
      <w:pPr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CB443E">
        <w:rPr>
          <w:rFonts w:ascii="Times New Roman" w:hAnsi="Times New Roman" w:cs="Times New Roman"/>
          <w:sz w:val="22"/>
          <w:szCs w:val="22"/>
        </w:rPr>
        <w:t>Załącznik nr…. do umowy</w:t>
      </w:r>
      <w:r w:rsidR="0055631D" w:rsidRPr="0055631D">
        <w:rPr>
          <w:rFonts w:ascii="Times New Roman" w:hAnsi="Times New Roman" w:cs="Times New Roman"/>
          <w:sz w:val="22"/>
          <w:szCs w:val="22"/>
        </w:rPr>
        <w:t xml:space="preserve"> RG.272…...2025</w:t>
      </w:r>
    </w:p>
    <w:p w14:paraId="5690C9A5" w14:textId="77777777" w:rsidR="00CB443E" w:rsidRPr="0055631D" w:rsidRDefault="00CB443E" w:rsidP="00CB443E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DD9F228" w14:textId="77777777" w:rsidR="0055631D" w:rsidRPr="00CB443E" w:rsidRDefault="0055631D" w:rsidP="00CB443E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B94B33C" w14:textId="77777777" w:rsidR="00CB443E" w:rsidRPr="00CB443E" w:rsidRDefault="00CB443E" w:rsidP="0055631D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B443E">
        <w:rPr>
          <w:rFonts w:ascii="Times New Roman" w:hAnsi="Times New Roman" w:cs="Times New Roman"/>
          <w:b/>
          <w:bCs/>
          <w:sz w:val="22"/>
          <w:szCs w:val="22"/>
        </w:rPr>
        <w:t>Formularz rzeczowo-cenowy</w:t>
      </w:r>
    </w:p>
    <w:p w14:paraId="62ACB4AD" w14:textId="77777777" w:rsidR="00CB443E" w:rsidRPr="00CB443E" w:rsidRDefault="00CB443E" w:rsidP="00CB443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020"/>
        <w:gridCol w:w="1872"/>
        <w:gridCol w:w="1441"/>
        <w:gridCol w:w="319"/>
        <w:gridCol w:w="1769"/>
        <w:gridCol w:w="100"/>
      </w:tblGrid>
      <w:tr w:rsidR="00CB443E" w:rsidRPr="00CB443E" w14:paraId="6D1DC21C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9C2D50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830F16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Miejscowości objęte dowozem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E67B3C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Prognozowana liczba uczniów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128823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jednego biletu brutto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D75C5" w14:textId="75512064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Wartość ogółem</w:t>
            </w:r>
            <w:r w:rsidR="003C08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miesięcznie</w:t>
            </w:r>
          </w:p>
          <w:p w14:paraId="169BABE2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(kol.3 * kol.4)</w:t>
            </w:r>
          </w:p>
        </w:tc>
      </w:tr>
      <w:tr w:rsidR="00CB443E" w:rsidRPr="00CB443E" w14:paraId="0DAEB4AB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AC9CAE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37BAD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C8C17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872BF0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AD915F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B443E" w:rsidRPr="00CB443E" w14:paraId="2E824DF8" w14:textId="77777777" w:rsidTr="00CD7C66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BEB8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Szkoła Podstawowa im. Kawalerów Orderu Uśmiechu w Grali-</w:t>
            </w:r>
            <w:proofErr w:type="spellStart"/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Dąbrowiźnie</w:t>
            </w:r>
            <w:proofErr w:type="spellEnd"/>
          </w:p>
        </w:tc>
      </w:tr>
      <w:tr w:rsidR="00CB443E" w:rsidRPr="00CB443E" w14:paraId="19D3E5F0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F49E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33DB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Trzciniec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25F6" w14:textId="3DF20E01" w:rsidR="00CB443E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1A32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C31B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0619CF87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D6DD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E2B5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Żebrak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0E7F" w14:textId="0398B39E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5631D" w:rsidRPr="0055631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8B0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06CD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73A1EF3A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147C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937E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Wólka Kobyla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1652" w14:textId="123B26EF" w:rsidR="00CB443E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7EA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CD39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28C23E1C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7703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7A24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Drupia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9EEE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E0DC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2DF1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1F3E9212" w14:textId="77777777" w:rsidTr="00CD7C66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7D8E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Szkoła Podstawowa w Dąbrówce-Stanach</w:t>
            </w:r>
          </w:p>
        </w:tc>
      </w:tr>
      <w:tr w:rsidR="00CB443E" w:rsidRPr="00CB443E" w14:paraId="5A4CACA5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7C14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E64D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Ozorów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0C69" w14:textId="420A8262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5631D" w:rsidRPr="0055631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FC53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D05F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4C097402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1181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5A5A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Kłódzie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1C63" w14:textId="21F13748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5631D" w:rsidRPr="0055631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FF2C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0277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26B88434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5668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99EB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Dobrzanów</w:t>
            </w:r>
            <w:proofErr w:type="spellEnd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8072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7879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7286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55631D" w14:paraId="1D2C6939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113F" w14:textId="4BCD650E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93D2" w14:textId="666CB456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Skarżyn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DBE5" w14:textId="3DE28046" w:rsidR="0055631D" w:rsidRPr="0055631D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CBB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1ED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1C88244D" w14:textId="77777777" w:rsidTr="00CD7C66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8CBF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Zespół Szkolno-Przedszkolny w Skórcu</w:t>
            </w:r>
          </w:p>
        </w:tc>
      </w:tr>
      <w:tr w:rsidR="0055631D" w:rsidRPr="00CB443E" w14:paraId="459C15CA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5832" w14:textId="5ED20A6B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2ECF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Nowa Dąbrówka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A153" w14:textId="77777777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D19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C9F1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6FD4CC43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CE29" w14:textId="3AE6A30F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C452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Dąbrówka-Wyłazy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7E4B" w14:textId="3AA10EEB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A81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6BD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10CD750E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ABE" w14:textId="3D0A376A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0425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Dąbrówka-Niwka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F992" w14:textId="7E17C897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593D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5518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7B176C10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4CF7" w14:textId="4BFCA37E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6005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Nowaki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73D0" w14:textId="0762FFD3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BDCB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D64F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499305FE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9A12" w14:textId="3618E54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92E9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Stara Dąbrówka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BD7A" w14:textId="3299C18F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BA14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30D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50D2774E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CD2C" w14:textId="742099B9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DA0B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Cisie Zagrudzie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8F4B" w14:textId="470011DA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0C08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7C4E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CB443E" w14:paraId="76640300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34E" w14:textId="21B6529C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4441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Gołąbek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3EF1" w14:textId="382C06B7" w:rsidR="0055631D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6869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5B36" w14:textId="77777777" w:rsidR="0055631D" w:rsidRPr="00CB443E" w:rsidRDefault="0055631D" w:rsidP="0055631D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50CCF920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15C7" w14:textId="129CAC11" w:rsidR="00CB443E" w:rsidRPr="00CB443E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5A05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Boroszków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4CDB" w14:textId="77777777" w:rsidR="00CB443E" w:rsidRPr="00CB443E" w:rsidRDefault="00CB443E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3BA3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9A07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55631D" w14:paraId="5340291A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CAF" w14:textId="4FD1FE49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11D8" w14:textId="4C661224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Żelków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7771" w14:textId="4C1996DE" w:rsidR="0055631D" w:rsidRPr="0055631D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FA27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6451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31D" w:rsidRPr="0055631D" w14:paraId="6D2EDC46" w14:textId="77777777" w:rsidTr="00CD7C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4F8" w14:textId="33D34C0E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2F17" w14:textId="516D6583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Trzciniec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6CC3" w14:textId="0CBD9E10" w:rsidR="0055631D" w:rsidRPr="0055631D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1B6E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1358" w14:textId="77777777" w:rsidR="0055631D" w:rsidRPr="0055631D" w:rsidRDefault="0055631D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443E" w:rsidRPr="00CB443E" w14:paraId="251475D9" w14:textId="77777777" w:rsidTr="00CD7C66"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20C2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44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8E0B" w14:textId="6269067F" w:rsidR="00CB443E" w:rsidRPr="00CB443E" w:rsidRDefault="0055631D" w:rsidP="005563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563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D0D0D"/>
          </w:tcPr>
          <w:p w14:paraId="0544EE21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8F5" w14:textId="77777777" w:rsidR="00CB443E" w:rsidRPr="00CB443E" w:rsidRDefault="00CB443E" w:rsidP="00CB443E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08E4" w:rsidRPr="00CB443E" w14:paraId="52FED59A" w14:textId="77777777" w:rsidTr="003C08E4">
        <w:tblPrEx>
          <w:jc w:val="center"/>
        </w:tblPrEx>
        <w:trPr>
          <w:gridAfter w:val="1"/>
          <w:wAfter w:w="100" w:type="dxa"/>
          <w:jc w:val="center"/>
        </w:trPr>
        <w:tc>
          <w:tcPr>
            <w:tcW w:w="6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144F" w14:textId="77777777" w:rsidR="003C08E4" w:rsidRPr="00BB658D" w:rsidRDefault="003C08E4" w:rsidP="00122510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BB658D">
              <w:rPr>
                <w:b/>
                <w:bCs/>
                <w:sz w:val="22"/>
                <w:szCs w:val="22"/>
              </w:rPr>
              <w:t xml:space="preserve">WARTOŚĆ BRUTTO ZA CAŁY OKRES UMOWY </w:t>
            </w:r>
          </w:p>
          <w:p w14:paraId="0806FB23" w14:textId="77777777" w:rsidR="003C08E4" w:rsidRPr="00CB443E" w:rsidRDefault="003C08E4" w:rsidP="00122510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AB07AC">
              <w:t>(iloczyn: wartość łączna z kol. 5 x 10 m-</w:t>
            </w:r>
            <w:proofErr w:type="spellStart"/>
            <w:r w:rsidRPr="00AB07AC">
              <w:t>cy</w:t>
            </w:r>
            <w:proofErr w:type="spellEnd"/>
            <w:r w:rsidRPr="00AB07AC">
              <w:t>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186D" w14:textId="77777777" w:rsidR="003C08E4" w:rsidRPr="00CB443E" w:rsidRDefault="003C08E4" w:rsidP="0012251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15556424" w14:textId="77777777" w:rsidR="003C08E4" w:rsidRDefault="003C08E4" w:rsidP="003C08E4"/>
    <w:p w14:paraId="1CF9CD51" w14:textId="77777777" w:rsidR="00CB443E" w:rsidRPr="00CB443E" w:rsidRDefault="00CB443E" w:rsidP="00CB443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C859434" w14:textId="77777777" w:rsidR="00CB443E" w:rsidRPr="0055631D" w:rsidRDefault="00CB443E" w:rsidP="001D6BA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CB443E" w:rsidRPr="0055631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138D1" w14:textId="77777777" w:rsidR="007F6415" w:rsidRDefault="007F6415" w:rsidP="00291BC9">
      <w:r>
        <w:separator/>
      </w:r>
    </w:p>
  </w:endnote>
  <w:endnote w:type="continuationSeparator" w:id="0">
    <w:p w14:paraId="7618A6A7" w14:textId="77777777" w:rsidR="007F6415" w:rsidRDefault="007F6415" w:rsidP="0029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11879532"/>
      <w:docPartObj>
        <w:docPartGallery w:val="Page Numbers (Bottom of Page)"/>
        <w:docPartUnique/>
      </w:docPartObj>
    </w:sdtPr>
    <w:sdtContent>
      <w:p w14:paraId="0C2F5264" w14:textId="41F66234" w:rsidR="00FF2CC9" w:rsidRDefault="00FF2CC9" w:rsidP="001D6BA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AFBE96" w14:textId="77777777" w:rsidR="00FF2CC9" w:rsidRDefault="00FF2CC9" w:rsidP="001D6B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622691717"/>
      <w:docPartObj>
        <w:docPartGallery w:val="Page Numbers (Bottom of Page)"/>
        <w:docPartUnique/>
      </w:docPartObj>
    </w:sdtPr>
    <w:sdtContent>
      <w:p w14:paraId="781C7ECC" w14:textId="02EB6A7A" w:rsidR="00FF2CC9" w:rsidRDefault="00FF2CC9" w:rsidP="001D6BA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D08BA">
          <w:rPr>
            <w:rStyle w:val="Numerstrony"/>
            <w:noProof/>
          </w:rPr>
          <w:t>13</w:t>
        </w:r>
        <w:r>
          <w:rPr>
            <w:rStyle w:val="Numerstrony"/>
          </w:rPr>
          <w:fldChar w:fldCharType="end"/>
        </w:r>
      </w:p>
    </w:sdtContent>
  </w:sdt>
  <w:p w14:paraId="2844F29F" w14:textId="77777777" w:rsidR="00FF2CC9" w:rsidRDefault="00FF2CC9" w:rsidP="001D6B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B75D6" w14:textId="77777777" w:rsidR="007F6415" w:rsidRDefault="007F6415" w:rsidP="00291BC9">
      <w:r>
        <w:separator/>
      </w:r>
    </w:p>
  </w:footnote>
  <w:footnote w:type="continuationSeparator" w:id="0">
    <w:p w14:paraId="4DB29393" w14:textId="77777777" w:rsidR="007F6415" w:rsidRDefault="007F6415" w:rsidP="00291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86349" w14:textId="6D33EE87" w:rsidR="000C19C4" w:rsidRDefault="007C7DDD">
    <w:pPr>
      <w:pStyle w:val="Nagwek"/>
    </w:pPr>
    <w:r>
      <w:tab/>
    </w:r>
    <w:r>
      <w:tab/>
      <w:t>Załącznik nr 5 do S</w:t>
    </w:r>
    <w:r w:rsidR="000C19C4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BB5C582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7"/>
    <w:multiLevelType w:val="multilevel"/>
    <w:tmpl w:val="DF58DF4E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06DC7CB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B"/>
    <w:multiLevelType w:val="singleLevel"/>
    <w:tmpl w:val="58146F7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Cs w:val="24"/>
      </w:rPr>
    </w:lvl>
  </w:abstractNum>
  <w:abstractNum w:abstractNumId="5" w15:restartNumberingAfterBreak="0">
    <w:nsid w:val="0000000D"/>
    <w:multiLevelType w:val="multilevel"/>
    <w:tmpl w:val="165400D0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0F"/>
    <w:multiLevelType w:val="hybridMultilevel"/>
    <w:tmpl w:val="25E45D3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5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431BD7B6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multilevel"/>
    <w:tmpl w:val="D88292D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19"/>
    <w:multiLevelType w:val="multilevel"/>
    <w:tmpl w:val="00000019"/>
    <w:name w:val="WW8Num5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pacing w:val="-5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000001E"/>
    <w:multiLevelType w:val="multilevel"/>
    <w:tmpl w:val="55642F56"/>
    <w:name w:val="WW8Num5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0357647"/>
    <w:multiLevelType w:val="hybridMultilevel"/>
    <w:tmpl w:val="9CD8BBEA"/>
    <w:lvl w:ilvl="0" w:tplc="719E28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0A09DA"/>
    <w:multiLevelType w:val="hybridMultilevel"/>
    <w:tmpl w:val="4AFE6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33274"/>
    <w:multiLevelType w:val="hybridMultilevel"/>
    <w:tmpl w:val="43AA1EE4"/>
    <w:lvl w:ilvl="0" w:tplc="201C29F0">
      <w:start w:val="1"/>
      <w:numFmt w:val="decimal"/>
      <w:lvlText w:val="%1)"/>
      <w:lvlJc w:val="left"/>
      <w:pPr>
        <w:ind w:left="518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22C52122"/>
    <w:multiLevelType w:val="hybridMultilevel"/>
    <w:tmpl w:val="978E8D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455201"/>
    <w:multiLevelType w:val="hybridMultilevel"/>
    <w:tmpl w:val="AD72732A"/>
    <w:lvl w:ilvl="0" w:tplc="FFFFFFF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E23ABF"/>
    <w:multiLevelType w:val="hybridMultilevel"/>
    <w:tmpl w:val="F0523E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B396B"/>
    <w:multiLevelType w:val="hybridMultilevel"/>
    <w:tmpl w:val="86BAF8D6"/>
    <w:lvl w:ilvl="0" w:tplc="C5AE619C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B896363"/>
    <w:multiLevelType w:val="hybridMultilevel"/>
    <w:tmpl w:val="593EFDC0"/>
    <w:lvl w:ilvl="0" w:tplc="5D4A4B0A">
      <w:start w:val="1"/>
      <w:numFmt w:val="decimal"/>
      <w:lvlText w:val="%1)"/>
      <w:lvlJc w:val="left"/>
      <w:pPr>
        <w:ind w:left="644" w:hanging="360"/>
      </w:pPr>
      <w:rPr>
        <w:rFonts w:hint="default"/>
        <w:spacing w:val="-2"/>
        <w:w w:val="100"/>
        <w:sz w:val="24"/>
        <w:szCs w:val="24"/>
      </w:rPr>
    </w:lvl>
    <w:lvl w:ilvl="1" w:tplc="55201CBE">
      <w:start w:val="1"/>
      <w:numFmt w:val="bullet"/>
      <w:lvlText w:val="•"/>
      <w:lvlJc w:val="left"/>
      <w:pPr>
        <w:ind w:left="1094" w:hanging="236"/>
      </w:pPr>
      <w:rPr>
        <w:rFonts w:hint="default"/>
      </w:rPr>
    </w:lvl>
    <w:lvl w:ilvl="2" w:tplc="FDE49D82">
      <w:start w:val="1"/>
      <w:numFmt w:val="bullet"/>
      <w:lvlText w:val="•"/>
      <w:lvlJc w:val="left"/>
      <w:pPr>
        <w:ind w:left="2068" w:hanging="236"/>
      </w:pPr>
      <w:rPr>
        <w:rFonts w:hint="default"/>
      </w:rPr>
    </w:lvl>
    <w:lvl w:ilvl="3" w:tplc="14BEFD32">
      <w:start w:val="1"/>
      <w:numFmt w:val="bullet"/>
      <w:lvlText w:val="•"/>
      <w:lvlJc w:val="left"/>
      <w:pPr>
        <w:ind w:left="3042" w:hanging="236"/>
      </w:pPr>
      <w:rPr>
        <w:rFonts w:hint="default"/>
      </w:rPr>
    </w:lvl>
    <w:lvl w:ilvl="4" w:tplc="F8BE1D34">
      <w:start w:val="1"/>
      <w:numFmt w:val="bullet"/>
      <w:lvlText w:val="•"/>
      <w:lvlJc w:val="left"/>
      <w:pPr>
        <w:ind w:left="4016" w:hanging="236"/>
      </w:pPr>
      <w:rPr>
        <w:rFonts w:hint="default"/>
      </w:rPr>
    </w:lvl>
    <w:lvl w:ilvl="5" w:tplc="B02AA9F8">
      <w:start w:val="1"/>
      <w:numFmt w:val="bullet"/>
      <w:lvlText w:val="•"/>
      <w:lvlJc w:val="left"/>
      <w:pPr>
        <w:ind w:left="4990" w:hanging="236"/>
      </w:pPr>
      <w:rPr>
        <w:rFonts w:hint="default"/>
      </w:rPr>
    </w:lvl>
    <w:lvl w:ilvl="6" w:tplc="41F48012">
      <w:start w:val="1"/>
      <w:numFmt w:val="bullet"/>
      <w:lvlText w:val="•"/>
      <w:lvlJc w:val="left"/>
      <w:pPr>
        <w:ind w:left="5964" w:hanging="236"/>
      </w:pPr>
      <w:rPr>
        <w:rFonts w:hint="default"/>
      </w:rPr>
    </w:lvl>
    <w:lvl w:ilvl="7" w:tplc="A67EE37C">
      <w:start w:val="1"/>
      <w:numFmt w:val="bullet"/>
      <w:lvlText w:val="•"/>
      <w:lvlJc w:val="left"/>
      <w:pPr>
        <w:ind w:left="6938" w:hanging="236"/>
      </w:pPr>
      <w:rPr>
        <w:rFonts w:hint="default"/>
      </w:rPr>
    </w:lvl>
    <w:lvl w:ilvl="8" w:tplc="952C2DCC">
      <w:start w:val="1"/>
      <w:numFmt w:val="bullet"/>
      <w:lvlText w:val="•"/>
      <w:lvlJc w:val="left"/>
      <w:pPr>
        <w:ind w:left="7912" w:hanging="236"/>
      </w:pPr>
      <w:rPr>
        <w:rFonts w:hint="default"/>
      </w:rPr>
    </w:lvl>
  </w:abstractNum>
  <w:abstractNum w:abstractNumId="19" w15:restartNumberingAfterBreak="0">
    <w:nsid w:val="2F4C34DB"/>
    <w:multiLevelType w:val="hybridMultilevel"/>
    <w:tmpl w:val="D3CAA6C6"/>
    <w:lvl w:ilvl="0" w:tplc="8B50EE0C">
      <w:start w:val="1"/>
      <w:numFmt w:val="decimal"/>
      <w:lvlText w:val="%1)"/>
      <w:lvlJc w:val="left"/>
      <w:pPr>
        <w:ind w:left="644" w:hanging="360"/>
      </w:pPr>
      <w:rPr>
        <w:rFonts w:hint="default"/>
        <w:spacing w:val="-2"/>
        <w:w w:val="100"/>
        <w:sz w:val="24"/>
        <w:szCs w:val="24"/>
      </w:rPr>
    </w:lvl>
    <w:lvl w:ilvl="1" w:tplc="AE4ABDE0">
      <w:start w:val="1"/>
      <w:numFmt w:val="bullet"/>
      <w:lvlText w:val="•"/>
      <w:lvlJc w:val="left"/>
      <w:pPr>
        <w:ind w:left="1094" w:hanging="236"/>
      </w:pPr>
      <w:rPr>
        <w:rFonts w:hint="default"/>
      </w:rPr>
    </w:lvl>
    <w:lvl w:ilvl="2" w:tplc="DAA6ABE2">
      <w:start w:val="1"/>
      <w:numFmt w:val="bullet"/>
      <w:lvlText w:val="•"/>
      <w:lvlJc w:val="left"/>
      <w:pPr>
        <w:ind w:left="2068" w:hanging="236"/>
      </w:pPr>
      <w:rPr>
        <w:rFonts w:hint="default"/>
      </w:rPr>
    </w:lvl>
    <w:lvl w:ilvl="3" w:tplc="744E77C0">
      <w:start w:val="1"/>
      <w:numFmt w:val="bullet"/>
      <w:lvlText w:val="•"/>
      <w:lvlJc w:val="left"/>
      <w:pPr>
        <w:ind w:left="3042" w:hanging="236"/>
      </w:pPr>
      <w:rPr>
        <w:rFonts w:hint="default"/>
      </w:rPr>
    </w:lvl>
    <w:lvl w:ilvl="4" w:tplc="7E90DCFC">
      <w:start w:val="1"/>
      <w:numFmt w:val="bullet"/>
      <w:lvlText w:val="•"/>
      <w:lvlJc w:val="left"/>
      <w:pPr>
        <w:ind w:left="4016" w:hanging="236"/>
      </w:pPr>
      <w:rPr>
        <w:rFonts w:hint="default"/>
      </w:rPr>
    </w:lvl>
    <w:lvl w:ilvl="5" w:tplc="43F461BC">
      <w:start w:val="1"/>
      <w:numFmt w:val="bullet"/>
      <w:lvlText w:val="•"/>
      <w:lvlJc w:val="left"/>
      <w:pPr>
        <w:ind w:left="4990" w:hanging="236"/>
      </w:pPr>
      <w:rPr>
        <w:rFonts w:hint="default"/>
      </w:rPr>
    </w:lvl>
    <w:lvl w:ilvl="6" w:tplc="CCF8027A">
      <w:start w:val="1"/>
      <w:numFmt w:val="bullet"/>
      <w:lvlText w:val="•"/>
      <w:lvlJc w:val="left"/>
      <w:pPr>
        <w:ind w:left="5964" w:hanging="236"/>
      </w:pPr>
      <w:rPr>
        <w:rFonts w:hint="default"/>
      </w:rPr>
    </w:lvl>
    <w:lvl w:ilvl="7" w:tplc="8418FC96">
      <w:start w:val="1"/>
      <w:numFmt w:val="bullet"/>
      <w:lvlText w:val="•"/>
      <w:lvlJc w:val="left"/>
      <w:pPr>
        <w:ind w:left="6938" w:hanging="236"/>
      </w:pPr>
      <w:rPr>
        <w:rFonts w:hint="default"/>
      </w:rPr>
    </w:lvl>
    <w:lvl w:ilvl="8" w:tplc="9878E302">
      <w:start w:val="1"/>
      <w:numFmt w:val="bullet"/>
      <w:lvlText w:val="•"/>
      <w:lvlJc w:val="left"/>
      <w:pPr>
        <w:ind w:left="7912" w:hanging="236"/>
      </w:pPr>
      <w:rPr>
        <w:rFonts w:hint="default"/>
      </w:rPr>
    </w:lvl>
  </w:abstractNum>
  <w:abstractNum w:abstractNumId="20" w15:restartNumberingAfterBreak="0">
    <w:nsid w:val="30AC749D"/>
    <w:multiLevelType w:val="hybridMultilevel"/>
    <w:tmpl w:val="4AFE6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571F0"/>
    <w:multiLevelType w:val="hybridMultilevel"/>
    <w:tmpl w:val="C890C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245D5"/>
    <w:multiLevelType w:val="hybridMultilevel"/>
    <w:tmpl w:val="8A3821AE"/>
    <w:lvl w:ilvl="0" w:tplc="05F4A5F6">
      <w:start w:val="1"/>
      <w:numFmt w:val="decimal"/>
      <w:lvlText w:val="%1."/>
      <w:lvlJc w:val="left"/>
      <w:pPr>
        <w:ind w:left="112" w:hanging="226"/>
      </w:pPr>
      <w:rPr>
        <w:rFonts w:ascii="Times New Roman" w:eastAsia="Times New Roman" w:hAnsi="Times New Roman" w:cs="Times New Roman" w:hint="default"/>
        <w:strike w:val="0"/>
        <w:spacing w:val="-2"/>
        <w:w w:val="100"/>
        <w:sz w:val="24"/>
        <w:szCs w:val="24"/>
      </w:rPr>
    </w:lvl>
    <w:lvl w:ilvl="1" w:tplc="C5283356">
      <w:start w:val="1"/>
      <w:numFmt w:val="bullet"/>
      <w:lvlText w:val="•"/>
      <w:lvlJc w:val="left"/>
      <w:pPr>
        <w:ind w:left="1094" w:hanging="226"/>
      </w:pPr>
      <w:rPr>
        <w:rFonts w:hint="default"/>
      </w:rPr>
    </w:lvl>
    <w:lvl w:ilvl="2" w:tplc="BD5641A4">
      <w:start w:val="1"/>
      <w:numFmt w:val="bullet"/>
      <w:lvlText w:val="•"/>
      <w:lvlJc w:val="left"/>
      <w:pPr>
        <w:ind w:left="2068" w:hanging="226"/>
      </w:pPr>
      <w:rPr>
        <w:rFonts w:hint="default"/>
      </w:rPr>
    </w:lvl>
    <w:lvl w:ilvl="3" w:tplc="A66601D8">
      <w:start w:val="1"/>
      <w:numFmt w:val="bullet"/>
      <w:lvlText w:val="•"/>
      <w:lvlJc w:val="left"/>
      <w:pPr>
        <w:ind w:left="3042" w:hanging="226"/>
      </w:pPr>
      <w:rPr>
        <w:rFonts w:hint="default"/>
      </w:rPr>
    </w:lvl>
    <w:lvl w:ilvl="4" w:tplc="01AA476C">
      <w:start w:val="1"/>
      <w:numFmt w:val="bullet"/>
      <w:lvlText w:val="•"/>
      <w:lvlJc w:val="left"/>
      <w:pPr>
        <w:ind w:left="4016" w:hanging="226"/>
      </w:pPr>
      <w:rPr>
        <w:rFonts w:hint="default"/>
      </w:rPr>
    </w:lvl>
    <w:lvl w:ilvl="5" w:tplc="5650C6E4">
      <w:start w:val="1"/>
      <w:numFmt w:val="bullet"/>
      <w:lvlText w:val="•"/>
      <w:lvlJc w:val="left"/>
      <w:pPr>
        <w:ind w:left="4990" w:hanging="226"/>
      </w:pPr>
      <w:rPr>
        <w:rFonts w:hint="default"/>
      </w:rPr>
    </w:lvl>
    <w:lvl w:ilvl="6" w:tplc="B60214AA">
      <w:start w:val="1"/>
      <w:numFmt w:val="bullet"/>
      <w:lvlText w:val="•"/>
      <w:lvlJc w:val="left"/>
      <w:pPr>
        <w:ind w:left="5964" w:hanging="226"/>
      </w:pPr>
      <w:rPr>
        <w:rFonts w:hint="default"/>
      </w:rPr>
    </w:lvl>
    <w:lvl w:ilvl="7" w:tplc="004E033A">
      <w:start w:val="1"/>
      <w:numFmt w:val="bullet"/>
      <w:lvlText w:val="•"/>
      <w:lvlJc w:val="left"/>
      <w:pPr>
        <w:ind w:left="6938" w:hanging="226"/>
      </w:pPr>
      <w:rPr>
        <w:rFonts w:hint="default"/>
      </w:rPr>
    </w:lvl>
    <w:lvl w:ilvl="8" w:tplc="4768D412">
      <w:start w:val="1"/>
      <w:numFmt w:val="bullet"/>
      <w:lvlText w:val="•"/>
      <w:lvlJc w:val="left"/>
      <w:pPr>
        <w:ind w:left="7912" w:hanging="226"/>
      </w:pPr>
      <w:rPr>
        <w:rFonts w:hint="default"/>
      </w:rPr>
    </w:lvl>
  </w:abstractNum>
  <w:abstractNum w:abstractNumId="23" w15:restartNumberingAfterBreak="0">
    <w:nsid w:val="3DF05F79"/>
    <w:multiLevelType w:val="hybridMultilevel"/>
    <w:tmpl w:val="AD72732A"/>
    <w:lvl w:ilvl="0" w:tplc="E3CCAFE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C0FAA"/>
    <w:multiLevelType w:val="hybridMultilevel"/>
    <w:tmpl w:val="31060948"/>
    <w:lvl w:ilvl="0" w:tplc="7EE491AE">
      <w:start w:val="1"/>
      <w:numFmt w:val="lowerLetter"/>
      <w:lvlText w:val="%1)"/>
      <w:lvlJc w:val="left"/>
      <w:pPr>
        <w:ind w:left="86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F7C7E35"/>
    <w:multiLevelType w:val="hybridMultilevel"/>
    <w:tmpl w:val="0DB64F62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560134F7"/>
    <w:multiLevelType w:val="hybridMultilevel"/>
    <w:tmpl w:val="3E521C3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573D0BB4"/>
    <w:multiLevelType w:val="hybridMultilevel"/>
    <w:tmpl w:val="90CC6676"/>
    <w:lvl w:ilvl="0" w:tplc="05D634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A346E"/>
    <w:multiLevelType w:val="hybridMultilevel"/>
    <w:tmpl w:val="C890C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B440B"/>
    <w:multiLevelType w:val="hybridMultilevel"/>
    <w:tmpl w:val="445E2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B46D6"/>
    <w:multiLevelType w:val="hybridMultilevel"/>
    <w:tmpl w:val="753E2D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030A93"/>
    <w:multiLevelType w:val="multilevel"/>
    <w:tmpl w:val="0284D128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E005F"/>
    <w:multiLevelType w:val="hybridMultilevel"/>
    <w:tmpl w:val="D444D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D5B38"/>
    <w:multiLevelType w:val="hybridMultilevel"/>
    <w:tmpl w:val="676880D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6D7205D6"/>
    <w:multiLevelType w:val="hybridMultilevel"/>
    <w:tmpl w:val="079A0B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5177E3"/>
    <w:multiLevelType w:val="hybridMultilevel"/>
    <w:tmpl w:val="3E3264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58D655A"/>
    <w:multiLevelType w:val="hybridMultilevel"/>
    <w:tmpl w:val="7EB0B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A2D04"/>
    <w:multiLevelType w:val="hybridMultilevel"/>
    <w:tmpl w:val="7B527018"/>
    <w:lvl w:ilvl="0" w:tplc="95CE9D9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B2B67D6"/>
    <w:multiLevelType w:val="hybridMultilevel"/>
    <w:tmpl w:val="476C8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B5519"/>
    <w:multiLevelType w:val="hybridMultilevel"/>
    <w:tmpl w:val="7C30B7F0"/>
    <w:lvl w:ilvl="0" w:tplc="78C4898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3314B"/>
    <w:multiLevelType w:val="hybridMultilevel"/>
    <w:tmpl w:val="9AC2B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999746">
    <w:abstractNumId w:val="28"/>
  </w:num>
  <w:num w:numId="2" w16cid:durableId="437796399">
    <w:abstractNumId w:val="17"/>
  </w:num>
  <w:num w:numId="3" w16cid:durableId="1386023445">
    <w:abstractNumId w:val="21"/>
  </w:num>
  <w:num w:numId="4" w16cid:durableId="1281183845">
    <w:abstractNumId w:val="20"/>
  </w:num>
  <w:num w:numId="5" w16cid:durableId="1939487018">
    <w:abstractNumId w:val="14"/>
  </w:num>
  <w:num w:numId="6" w16cid:durableId="2054305789">
    <w:abstractNumId w:val="12"/>
  </w:num>
  <w:num w:numId="7" w16cid:durableId="1034884321">
    <w:abstractNumId w:val="40"/>
  </w:num>
  <w:num w:numId="8" w16cid:durableId="975642873">
    <w:abstractNumId w:val="29"/>
  </w:num>
  <w:num w:numId="9" w16cid:durableId="1525091470">
    <w:abstractNumId w:val="32"/>
  </w:num>
  <w:num w:numId="10" w16cid:durableId="1388336370">
    <w:abstractNumId w:val="35"/>
  </w:num>
  <w:num w:numId="11" w16cid:durableId="2002199242">
    <w:abstractNumId w:val="25"/>
  </w:num>
  <w:num w:numId="12" w16cid:durableId="1078478149">
    <w:abstractNumId w:val="30"/>
  </w:num>
  <w:num w:numId="13" w16cid:durableId="519510300">
    <w:abstractNumId w:val="33"/>
  </w:num>
  <w:num w:numId="14" w16cid:durableId="497698611">
    <w:abstractNumId w:val="34"/>
  </w:num>
  <w:num w:numId="15" w16cid:durableId="574124958">
    <w:abstractNumId w:val="26"/>
  </w:num>
  <w:num w:numId="16" w16cid:durableId="530261478">
    <w:abstractNumId w:val="6"/>
  </w:num>
  <w:num w:numId="17" w16cid:durableId="216211521">
    <w:abstractNumId w:val="7"/>
  </w:num>
  <w:num w:numId="18" w16cid:durableId="575822806">
    <w:abstractNumId w:val="13"/>
  </w:num>
  <w:num w:numId="19" w16cid:durableId="1157846209">
    <w:abstractNumId w:val="39"/>
  </w:num>
  <w:num w:numId="20" w16cid:durableId="673266648">
    <w:abstractNumId w:val="11"/>
  </w:num>
  <w:num w:numId="21" w16cid:durableId="1583564246">
    <w:abstractNumId w:val="38"/>
  </w:num>
  <w:num w:numId="22" w16cid:durableId="1615164142">
    <w:abstractNumId w:val="31"/>
  </w:num>
  <w:num w:numId="23" w16cid:durableId="1395661244">
    <w:abstractNumId w:val="18"/>
  </w:num>
  <w:num w:numId="24" w16cid:durableId="1993563725">
    <w:abstractNumId w:val="19"/>
  </w:num>
  <w:num w:numId="25" w16cid:durableId="515189450">
    <w:abstractNumId w:val="22"/>
  </w:num>
  <w:num w:numId="26" w16cid:durableId="631012069">
    <w:abstractNumId w:val="0"/>
  </w:num>
  <w:num w:numId="27" w16cid:durableId="9526506">
    <w:abstractNumId w:val="37"/>
  </w:num>
  <w:num w:numId="28" w16cid:durableId="506482920">
    <w:abstractNumId w:val="24"/>
  </w:num>
  <w:num w:numId="29" w16cid:durableId="972907754">
    <w:abstractNumId w:val="23"/>
  </w:num>
  <w:num w:numId="30" w16cid:durableId="119344758">
    <w:abstractNumId w:val="15"/>
  </w:num>
  <w:num w:numId="31" w16cid:durableId="1819302750">
    <w:abstractNumId w:val="16"/>
  </w:num>
  <w:num w:numId="32" w16cid:durableId="2010786523">
    <w:abstractNumId w:val="1"/>
  </w:num>
  <w:num w:numId="33" w16cid:durableId="1610166101">
    <w:abstractNumId w:val="3"/>
  </w:num>
  <w:num w:numId="34" w16cid:durableId="1862469732">
    <w:abstractNumId w:val="10"/>
  </w:num>
  <w:num w:numId="35" w16cid:durableId="1422681259">
    <w:abstractNumId w:val="9"/>
  </w:num>
  <w:num w:numId="36" w16cid:durableId="1035882998">
    <w:abstractNumId w:val="36"/>
  </w:num>
  <w:num w:numId="37" w16cid:durableId="3241485">
    <w:abstractNumId w:val="2"/>
  </w:num>
  <w:num w:numId="38" w16cid:durableId="1467235150">
    <w:abstractNumId w:val="4"/>
  </w:num>
  <w:num w:numId="39" w16cid:durableId="1595166894">
    <w:abstractNumId w:val="5"/>
  </w:num>
  <w:num w:numId="40" w16cid:durableId="912472724">
    <w:abstractNumId w:val="8"/>
  </w:num>
  <w:num w:numId="41" w16cid:durableId="5452197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8D"/>
    <w:rsid w:val="00006A79"/>
    <w:rsid w:val="00017057"/>
    <w:rsid w:val="00021113"/>
    <w:rsid w:val="00032E4E"/>
    <w:rsid w:val="00035A3E"/>
    <w:rsid w:val="00037E45"/>
    <w:rsid w:val="00045A92"/>
    <w:rsid w:val="0005478A"/>
    <w:rsid w:val="000708B3"/>
    <w:rsid w:val="0007237C"/>
    <w:rsid w:val="00074395"/>
    <w:rsid w:val="0007448A"/>
    <w:rsid w:val="00074A6A"/>
    <w:rsid w:val="00086A7C"/>
    <w:rsid w:val="000A7AE6"/>
    <w:rsid w:val="000B093B"/>
    <w:rsid w:val="000C19C4"/>
    <w:rsid w:val="000C3CE7"/>
    <w:rsid w:val="001174F7"/>
    <w:rsid w:val="00126746"/>
    <w:rsid w:val="00144087"/>
    <w:rsid w:val="00151E1D"/>
    <w:rsid w:val="0016124B"/>
    <w:rsid w:val="00163FFD"/>
    <w:rsid w:val="00172B6B"/>
    <w:rsid w:val="00180E8D"/>
    <w:rsid w:val="00187DDA"/>
    <w:rsid w:val="001964D4"/>
    <w:rsid w:val="00197478"/>
    <w:rsid w:val="001B3CC9"/>
    <w:rsid w:val="001D6BA0"/>
    <w:rsid w:val="001E5988"/>
    <w:rsid w:val="001E6AF2"/>
    <w:rsid w:val="00202C72"/>
    <w:rsid w:val="00243202"/>
    <w:rsid w:val="0025658C"/>
    <w:rsid w:val="0025741E"/>
    <w:rsid w:val="00260836"/>
    <w:rsid w:val="002655F3"/>
    <w:rsid w:val="00275662"/>
    <w:rsid w:val="002823F7"/>
    <w:rsid w:val="00291BC9"/>
    <w:rsid w:val="002B5361"/>
    <w:rsid w:val="002C0A7E"/>
    <w:rsid w:val="002D41D2"/>
    <w:rsid w:val="002F45E5"/>
    <w:rsid w:val="00324A1E"/>
    <w:rsid w:val="00341EBA"/>
    <w:rsid w:val="003554F3"/>
    <w:rsid w:val="00356ABF"/>
    <w:rsid w:val="003731E6"/>
    <w:rsid w:val="00382724"/>
    <w:rsid w:val="003B019F"/>
    <w:rsid w:val="003B021B"/>
    <w:rsid w:val="003B1D57"/>
    <w:rsid w:val="003C08E4"/>
    <w:rsid w:val="003C1020"/>
    <w:rsid w:val="00422B86"/>
    <w:rsid w:val="00424D6F"/>
    <w:rsid w:val="00424EEB"/>
    <w:rsid w:val="00437787"/>
    <w:rsid w:val="00443C1E"/>
    <w:rsid w:val="004451F6"/>
    <w:rsid w:val="0045772B"/>
    <w:rsid w:val="00461CB5"/>
    <w:rsid w:val="00463608"/>
    <w:rsid w:val="00490998"/>
    <w:rsid w:val="004A2B95"/>
    <w:rsid w:val="004B6FFA"/>
    <w:rsid w:val="004C2697"/>
    <w:rsid w:val="004C2912"/>
    <w:rsid w:val="004D7255"/>
    <w:rsid w:val="004E7ED6"/>
    <w:rsid w:val="004F4324"/>
    <w:rsid w:val="00500E96"/>
    <w:rsid w:val="00501E1E"/>
    <w:rsid w:val="00521A37"/>
    <w:rsid w:val="00527402"/>
    <w:rsid w:val="00554464"/>
    <w:rsid w:val="0055631D"/>
    <w:rsid w:val="00581B98"/>
    <w:rsid w:val="00590BB7"/>
    <w:rsid w:val="005C0376"/>
    <w:rsid w:val="005C51DA"/>
    <w:rsid w:val="005C7FFB"/>
    <w:rsid w:val="005D2EA7"/>
    <w:rsid w:val="006211E1"/>
    <w:rsid w:val="0063511D"/>
    <w:rsid w:val="0064045E"/>
    <w:rsid w:val="0064286E"/>
    <w:rsid w:val="006513BC"/>
    <w:rsid w:val="00651916"/>
    <w:rsid w:val="00652951"/>
    <w:rsid w:val="0069353C"/>
    <w:rsid w:val="0069651A"/>
    <w:rsid w:val="00697278"/>
    <w:rsid w:val="006A2B6E"/>
    <w:rsid w:val="006B2489"/>
    <w:rsid w:val="006B5D5C"/>
    <w:rsid w:val="006D7339"/>
    <w:rsid w:val="006E0329"/>
    <w:rsid w:val="006F03F5"/>
    <w:rsid w:val="006F43CB"/>
    <w:rsid w:val="00717AF2"/>
    <w:rsid w:val="0072010F"/>
    <w:rsid w:val="00730FFE"/>
    <w:rsid w:val="007522E2"/>
    <w:rsid w:val="00753104"/>
    <w:rsid w:val="00774069"/>
    <w:rsid w:val="00796974"/>
    <w:rsid w:val="007A102B"/>
    <w:rsid w:val="007A27E6"/>
    <w:rsid w:val="007B652F"/>
    <w:rsid w:val="007C645D"/>
    <w:rsid w:val="007C7DDD"/>
    <w:rsid w:val="007D0DAF"/>
    <w:rsid w:val="007E1640"/>
    <w:rsid w:val="007F2FE9"/>
    <w:rsid w:val="007F6415"/>
    <w:rsid w:val="00803A8B"/>
    <w:rsid w:val="00822812"/>
    <w:rsid w:val="00824654"/>
    <w:rsid w:val="00824F55"/>
    <w:rsid w:val="00824F5D"/>
    <w:rsid w:val="00826F9A"/>
    <w:rsid w:val="00841CC5"/>
    <w:rsid w:val="00850B04"/>
    <w:rsid w:val="00855D84"/>
    <w:rsid w:val="008576D2"/>
    <w:rsid w:val="0088009A"/>
    <w:rsid w:val="00884200"/>
    <w:rsid w:val="008E51B5"/>
    <w:rsid w:val="008E6AF1"/>
    <w:rsid w:val="008F4215"/>
    <w:rsid w:val="008F6B08"/>
    <w:rsid w:val="009017FE"/>
    <w:rsid w:val="0090730A"/>
    <w:rsid w:val="009127CE"/>
    <w:rsid w:val="00912955"/>
    <w:rsid w:val="00920EF8"/>
    <w:rsid w:val="00922C43"/>
    <w:rsid w:val="0092712F"/>
    <w:rsid w:val="00931354"/>
    <w:rsid w:val="00935822"/>
    <w:rsid w:val="009678B9"/>
    <w:rsid w:val="0097183C"/>
    <w:rsid w:val="00973B10"/>
    <w:rsid w:val="00975244"/>
    <w:rsid w:val="00982829"/>
    <w:rsid w:val="00984577"/>
    <w:rsid w:val="009B7EE3"/>
    <w:rsid w:val="009C30E7"/>
    <w:rsid w:val="009D0073"/>
    <w:rsid w:val="009D1CE4"/>
    <w:rsid w:val="009D7E8D"/>
    <w:rsid w:val="009E258C"/>
    <w:rsid w:val="009E645B"/>
    <w:rsid w:val="009F1671"/>
    <w:rsid w:val="00A2628E"/>
    <w:rsid w:val="00A55802"/>
    <w:rsid w:val="00A86BB9"/>
    <w:rsid w:val="00A92891"/>
    <w:rsid w:val="00AA69B7"/>
    <w:rsid w:val="00AB74AA"/>
    <w:rsid w:val="00AC0F84"/>
    <w:rsid w:val="00AD08BA"/>
    <w:rsid w:val="00AD2EA4"/>
    <w:rsid w:val="00AE3B21"/>
    <w:rsid w:val="00AE75B5"/>
    <w:rsid w:val="00B35B6C"/>
    <w:rsid w:val="00B41DBB"/>
    <w:rsid w:val="00B43E86"/>
    <w:rsid w:val="00B46234"/>
    <w:rsid w:val="00B7045B"/>
    <w:rsid w:val="00B940DC"/>
    <w:rsid w:val="00BA0744"/>
    <w:rsid w:val="00BC359D"/>
    <w:rsid w:val="00BC4A5C"/>
    <w:rsid w:val="00BD3848"/>
    <w:rsid w:val="00BD40D5"/>
    <w:rsid w:val="00BF02CF"/>
    <w:rsid w:val="00BF19EA"/>
    <w:rsid w:val="00C16170"/>
    <w:rsid w:val="00C24240"/>
    <w:rsid w:val="00C25880"/>
    <w:rsid w:val="00C263BF"/>
    <w:rsid w:val="00C26D6D"/>
    <w:rsid w:val="00C3124D"/>
    <w:rsid w:val="00C33996"/>
    <w:rsid w:val="00C37ED2"/>
    <w:rsid w:val="00C610E6"/>
    <w:rsid w:val="00C63F73"/>
    <w:rsid w:val="00C70D95"/>
    <w:rsid w:val="00C7641C"/>
    <w:rsid w:val="00C832FA"/>
    <w:rsid w:val="00C911BA"/>
    <w:rsid w:val="00CB3277"/>
    <w:rsid w:val="00CB397D"/>
    <w:rsid w:val="00CB4184"/>
    <w:rsid w:val="00CB443E"/>
    <w:rsid w:val="00CD2C07"/>
    <w:rsid w:val="00CD679A"/>
    <w:rsid w:val="00CD7C66"/>
    <w:rsid w:val="00D22840"/>
    <w:rsid w:val="00D41C0D"/>
    <w:rsid w:val="00D44668"/>
    <w:rsid w:val="00D46BF9"/>
    <w:rsid w:val="00D61AE0"/>
    <w:rsid w:val="00D62D5D"/>
    <w:rsid w:val="00D703EA"/>
    <w:rsid w:val="00D7469E"/>
    <w:rsid w:val="00D86886"/>
    <w:rsid w:val="00D91CCE"/>
    <w:rsid w:val="00DA016E"/>
    <w:rsid w:val="00DA6035"/>
    <w:rsid w:val="00DB7539"/>
    <w:rsid w:val="00DC3357"/>
    <w:rsid w:val="00DC33DC"/>
    <w:rsid w:val="00DC63DA"/>
    <w:rsid w:val="00DD714A"/>
    <w:rsid w:val="00DE22CE"/>
    <w:rsid w:val="00DF567E"/>
    <w:rsid w:val="00DF7DD3"/>
    <w:rsid w:val="00E00C8D"/>
    <w:rsid w:val="00E0104E"/>
    <w:rsid w:val="00E06B08"/>
    <w:rsid w:val="00E10D44"/>
    <w:rsid w:val="00E322E1"/>
    <w:rsid w:val="00E40872"/>
    <w:rsid w:val="00E644B7"/>
    <w:rsid w:val="00E66A11"/>
    <w:rsid w:val="00E66B68"/>
    <w:rsid w:val="00E72507"/>
    <w:rsid w:val="00E771F6"/>
    <w:rsid w:val="00E82059"/>
    <w:rsid w:val="00EC11D9"/>
    <w:rsid w:val="00EC6E3A"/>
    <w:rsid w:val="00ED2A9E"/>
    <w:rsid w:val="00EE3570"/>
    <w:rsid w:val="00EE47D7"/>
    <w:rsid w:val="00EE7C70"/>
    <w:rsid w:val="00EF082E"/>
    <w:rsid w:val="00F04693"/>
    <w:rsid w:val="00F228E3"/>
    <w:rsid w:val="00F26857"/>
    <w:rsid w:val="00F2775E"/>
    <w:rsid w:val="00F302A1"/>
    <w:rsid w:val="00F53476"/>
    <w:rsid w:val="00F60055"/>
    <w:rsid w:val="00F7093B"/>
    <w:rsid w:val="00F73DE9"/>
    <w:rsid w:val="00F836FF"/>
    <w:rsid w:val="00F87A14"/>
    <w:rsid w:val="00F93D33"/>
    <w:rsid w:val="00FA24C2"/>
    <w:rsid w:val="00FA6620"/>
    <w:rsid w:val="00FB2301"/>
    <w:rsid w:val="00FB64B3"/>
    <w:rsid w:val="00FC566F"/>
    <w:rsid w:val="00FD39D1"/>
    <w:rsid w:val="00FD6A62"/>
    <w:rsid w:val="00FE1F3A"/>
    <w:rsid w:val="00FE780E"/>
    <w:rsid w:val="00FF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615F"/>
  <w15:docId w15:val="{C7EF390A-361D-4052-9C63-3DF26A44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4F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2F45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B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BC9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1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BC9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1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BC9"/>
    <w:rPr>
      <w:rFonts w:ascii="Calibri" w:eastAsia="Calibri" w:hAnsi="Calibri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81B9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F4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E0104E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104E"/>
    <w:pPr>
      <w:widowControl w:val="0"/>
    </w:pPr>
    <w:rPr>
      <w:rFonts w:ascii="Arial" w:hAnsi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104E"/>
    <w:rPr>
      <w:rFonts w:ascii="Arial" w:eastAsia="Calibri" w:hAnsi="Arial" w:cs="Arial"/>
      <w:sz w:val="20"/>
      <w:szCs w:val="20"/>
    </w:rPr>
  </w:style>
  <w:style w:type="character" w:customStyle="1" w:styleId="markedcontent">
    <w:name w:val="markedcontent"/>
    <w:basedOn w:val="Domylnaczcionkaakapitu"/>
    <w:rsid w:val="00E0104E"/>
  </w:style>
  <w:style w:type="paragraph" w:styleId="Bezodstpw">
    <w:name w:val="No Spacing"/>
    <w:uiPriority w:val="1"/>
    <w:qFormat/>
    <w:rsid w:val="00E010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F2CC9"/>
  </w:style>
  <w:style w:type="character" w:styleId="Hipercze">
    <w:name w:val="Hyperlink"/>
    <w:basedOn w:val="Domylnaczcionkaakapitu"/>
    <w:uiPriority w:val="99"/>
    <w:unhideWhenUsed/>
    <w:rsid w:val="00F73D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3DE9"/>
    <w:rPr>
      <w:color w:val="605E5C"/>
      <w:shd w:val="clear" w:color="auto" w:fill="E1DFDD"/>
    </w:rPr>
  </w:style>
  <w:style w:type="character" w:styleId="Uwydatnienie">
    <w:name w:val="Emphasis"/>
    <w:qFormat/>
    <w:rsid w:val="00EC6E3A"/>
    <w:rPr>
      <w:i/>
      <w:iCs/>
    </w:rPr>
  </w:style>
  <w:style w:type="paragraph" w:customStyle="1" w:styleId="NormalnyWeb1">
    <w:name w:val="Normalny (Web)1"/>
    <w:basedOn w:val="Normalny"/>
    <w:rsid w:val="00EC6E3A"/>
    <w:pPr>
      <w:suppressAutoHyphens/>
      <w:spacing w:before="100" w:after="100"/>
    </w:pPr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NormalnyWeb10">
    <w:name w:val="Normalny (Web)1"/>
    <w:basedOn w:val="Normalny"/>
    <w:rsid w:val="00EC6E3A"/>
    <w:pPr>
      <w:suppressAutoHyphens/>
      <w:spacing w:before="100" w:after="100"/>
    </w:pPr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Default">
    <w:name w:val="Default"/>
    <w:rsid w:val="008F42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np.pl/nafta/ceny_pali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5112</Words>
  <Characters>30673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 Murawiec</dc:creator>
  <cp:lastModifiedBy>Marta Sikorska</cp:lastModifiedBy>
  <cp:revision>2</cp:revision>
  <cp:lastPrinted>2023-01-12T11:18:00Z</cp:lastPrinted>
  <dcterms:created xsi:type="dcterms:W3CDTF">2025-12-04T12:09:00Z</dcterms:created>
  <dcterms:modified xsi:type="dcterms:W3CDTF">2025-12-04T12:09:00Z</dcterms:modified>
</cp:coreProperties>
</file>